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0AD19" w14:textId="77777777" w:rsidR="005A3DDD" w:rsidRDefault="00E776C2" w:rsidP="008302B2">
      <w:pPr>
        <w:pStyle w:val="BodyText"/>
        <w:jc w:val="center"/>
        <w:rPr>
          <w:b/>
          <w:color w:val="000000"/>
          <w:sz w:val="24"/>
          <w:szCs w:val="24"/>
        </w:rPr>
      </w:pPr>
      <w:r>
        <w:rPr>
          <w:b/>
          <w:color w:val="000000"/>
          <w:sz w:val="24"/>
          <w:szCs w:val="24"/>
        </w:rPr>
        <w:t>Building Student Resilience to Maximize Graduation</w:t>
      </w:r>
    </w:p>
    <w:p w14:paraId="1780FDD6" w14:textId="77777777" w:rsidR="00E776C2" w:rsidRDefault="00E776C2" w:rsidP="002A2824">
      <w:pPr>
        <w:pStyle w:val="BodyText"/>
        <w:rPr>
          <w:b/>
          <w:sz w:val="24"/>
          <w:szCs w:val="24"/>
        </w:rPr>
      </w:pPr>
    </w:p>
    <w:p w14:paraId="3C779414" w14:textId="77777777" w:rsidR="00E776C2" w:rsidRDefault="00E776C2" w:rsidP="002A2824">
      <w:pPr>
        <w:pStyle w:val="BodyText"/>
        <w:rPr>
          <w:b/>
          <w:sz w:val="24"/>
          <w:szCs w:val="24"/>
        </w:rPr>
      </w:pPr>
    </w:p>
    <w:p w14:paraId="5278941D" w14:textId="77777777" w:rsidR="00E776C2" w:rsidRDefault="00E776C2" w:rsidP="008302B2">
      <w:pPr>
        <w:pStyle w:val="BodyText"/>
        <w:jc w:val="center"/>
        <w:rPr>
          <w:b/>
          <w:sz w:val="24"/>
          <w:szCs w:val="24"/>
        </w:rPr>
      </w:pPr>
    </w:p>
    <w:p w14:paraId="76D6F5FF" w14:textId="77777777" w:rsidR="00E776C2" w:rsidRDefault="00E776C2" w:rsidP="008302B2">
      <w:pPr>
        <w:pStyle w:val="BodyText"/>
        <w:jc w:val="center"/>
        <w:rPr>
          <w:b/>
          <w:sz w:val="24"/>
          <w:szCs w:val="24"/>
        </w:rPr>
      </w:pPr>
    </w:p>
    <w:p w14:paraId="2FA83332" w14:textId="77777777" w:rsidR="00E776C2" w:rsidRDefault="00E776C2" w:rsidP="008302B2">
      <w:pPr>
        <w:pStyle w:val="BodyText"/>
        <w:jc w:val="center"/>
        <w:rPr>
          <w:b/>
          <w:sz w:val="24"/>
          <w:szCs w:val="24"/>
        </w:rPr>
      </w:pPr>
    </w:p>
    <w:p w14:paraId="62C0CCDE" w14:textId="77777777" w:rsidR="008302B2" w:rsidRDefault="00AB6299" w:rsidP="008302B2">
      <w:pPr>
        <w:pStyle w:val="BodyText"/>
        <w:jc w:val="center"/>
        <w:rPr>
          <w:b/>
          <w:sz w:val="24"/>
          <w:szCs w:val="24"/>
        </w:rPr>
      </w:pPr>
      <w:r>
        <w:rPr>
          <w:b/>
          <w:sz w:val="24"/>
          <w:szCs w:val="24"/>
        </w:rPr>
        <w:t>Rachel Baker</w:t>
      </w:r>
    </w:p>
    <w:p w14:paraId="19805A56" w14:textId="77777777" w:rsidR="00AB6299" w:rsidRDefault="00AB6299" w:rsidP="008302B2">
      <w:pPr>
        <w:pStyle w:val="BodyText"/>
        <w:jc w:val="center"/>
        <w:rPr>
          <w:b/>
          <w:sz w:val="24"/>
          <w:szCs w:val="24"/>
        </w:rPr>
      </w:pPr>
      <w:r>
        <w:rPr>
          <w:b/>
          <w:sz w:val="24"/>
          <w:szCs w:val="24"/>
        </w:rPr>
        <w:t>Associate Director of Special Education</w:t>
      </w:r>
    </w:p>
    <w:p w14:paraId="6C16481E" w14:textId="77777777" w:rsidR="00AB6299" w:rsidRDefault="00AB6299" w:rsidP="008302B2">
      <w:pPr>
        <w:pStyle w:val="BodyText"/>
        <w:jc w:val="center"/>
        <w:rPr>
          <w:b/>
          <w:sz w:val="24"/>
          <w:szCs w:val="24"/>
        </w:rPr>
      </w:pPr>
      <w:r>
        <w:rPr>
          <w:b/>
          <w:sz w:val="24"/>
          <w:szCs w:val="24"/>
        </w:rPr>
        <w:t>Fayette County Public Schools</w:t>
      </w:r>
    </w:p>
    <w:p w14:paraId="2DD98D8D" w14:textId="77777777" w:rsidR="00AB6299" w:rsidRDefault="00000000" w:rsidP="008302B2">
      <w:pPr>
        <w:pStyle w:val="BodyText"/>
        <w:jc w:val="center"/>
        <w:rPr>
          <w:b/>
          <w:sz w:val="24"/>
          <w:szCs w:val="24"/>
        </w:rPr>
      </w:pPr>
      <w:hyperlink r:id="rId8" w:history="1">
        <w:r w:rsidR="00AB6299" w:rsidRPr="009B40F0">
          <w:rPr>
            <w:rStyle w:val="Hyperlink"/>
            <w:b/>
            <w:sz w:val="24"/>
            <w:szCs w:val="24"/>
          </w:rPr>
          <w:t>Rachel.baker@fayette.kyschools.us</w:t>
        </w:r>
      </w:hyperlink>
    </w:p>
    <w:p w14:paraId="0E182E5F" w14:textId="77777777" w:rsidR="00AB6299" w:rsidRDefault="00AB6299" w:rsidP="008302B2">
      <w:pPr>
        <w:pStyle w:val="BodyText"/>
        <w:jc w:val="center"/>
        <w:rPr>
          <w:b/>
          <w:sz w:val="24"/>
          <w:szCs w:val="24"/>
        </w:rPr>
      </w:pPr>
      <w:r>
        <w:rPr>
          <w:b/>
          <w:sz w:val="24"/>
          <w:szCs w:val="24"/>
        </w:rPr>
        <w:t>859.339.8048</w:t>
      </w:r>
    </w:p>
    <w:p w14:paraId="50B7A550" w14:textId="77777777" w:rsidR="008302B2" w:rsidRPr="00C37336" w:rsidRDefault="008302B2" w:rsidP="001E3C40">
      <w:pPr>
        <w:pStyle w:val="BodyText"/>
        <w:rPr>
          <w:b/>
          <w:sz w:val="24"/>
          <w:szCs w:val="24"/>
        </w:rPr>
      </w:pPr>
    </w:p>
    <w:p w14:paraId="304DCDBF" w14:textId="77777777" w:rsidR="009F4055" w:rsidRPr="00C37336" w:rsidRDefault="009F4055" w:rsidP="001E3C40">
      <w:pPr>
        <w:pStyle w:val="BodyText"/>
        <w:rPr>
          <w:b/>
          <w:sz w:val="24"/>
          <w:szCs w:val="24"/>
        </w:rPr>
      </w:pPr>
    </w:p>
    <w:p w14:paraId="33DAF081" w14:textId="77777777" w:rsidR="00C41D0B" w:rsidRPr="00C37336" w:rsidRDefault="00C41D0B" w:rsidP="001E3C40">
      <w:pPr>
        <w:pStyle w:val="BodyText"/>
        <w:rPr>
          <w:b/>
          <w:sz w:val="24"/>
          <w:szCs w:val="24"/>
        </w:rPr>
      </w:pPr>
    </w:p>
    <w:p w14:paraId="71494FB7" w14:textId="77777777" w:rsidR="00C41D0B" w:rsidRPr="00C37336" w:rsidRDefault="00C41D0B" w:rsidP="001E3C40">
      <w:pPr>
        <w:pStyle w:val="BodyText"/>
        <w:spacing w:before="1"/>
        <w:rPr>
          <w:b/>
          <w:sz w:val="24"/>
          <w:szCs w:val="24"/>
        </w:rPr>
      </w:pPr>
    </w:p>
    <w:p w14:paraId="24840AEE" w14:textId="77777777" w:rsidR="00EB4A9E" w:rsidRPr="00C37336" w:rsidRDefault="00EB4A9E" w:rsidP="001E3C40">
      <w:pPr>
        <w:ind w:left="100"/>
        <w:rPr>
          <w:b/>
          <w:i/>
          <w:sz w:val="24"/>
          <w:szCs w:val="24"/>
        </w:rPr>
      </w:pPr>
    </w:p>
    <w:p w14:paraId="78A41237" w14:textId="77777777" w:rsidR="00EB4A9E" w:rsidRPr="00C37336" w:rsidRDefault="00EB4A9E" w:rsidP="001E3C40">
      <w:pPr>
        <w:ind w:left="100"/>
        <w:rPr>
          <w:b/>
          <w:i/>
          <w:sz w:val="24"/>
          <w:szCs w:val="24"/>
        </w:rPr>
      </w:pPr>
    </w:p>
    <w:p w14:paraId="495BCC4E" w14:textId="77777777" w:rsidR="00EB4A9E" w:rsidRPr="00C37336" w:rsidRDefault="00EB4A9E" w:rsidP="001E3C40">
      <w:pPr>
        <w:ind w:left="100"/>
        <w:rPr>
          <w:b/>
          <w:i/>
          <w:sz w:val="24"/>
          <w:szCs w:val="24"/>
        </w:rPr>
      </w:pPr>
    </w:p>
    <w:p w14:paraId="61B99DC8" w14:textId="77777777" w:rsidR="00EB4A9E" w:rsidRPr="00C37336" w:rsidRDefault="00EB4A9E" w:rsidP="001E3C40">
      <w:pPr>
        <w:ind w:left="100"/>
        <w:rPr>
          <w:b/>
          <w:i/>
          <w:sz w:val="24"/>
          <w:szCs w:val="24"/>
        </w:rPr>
      </w:pPr>
    </w:p>
    <w:p w14:paraId="28E6EC81" w14:textId="77777777" w:rsidR="00EB4A9E" w:rsidRPr="00C37336" w:rsidRDefault="00EB4A9E" w:rsidP="001E3C40">
      <w:pPr>
        <w:ind w:left="100"/>
        <w:rPr>
          <w:b/>
          <w:i/>
          <w:sz w:val="24"/>
          <w:szCs w:val="24"/>
        </w:rPr>
      </w:pPr>
    </w:p>
    <w:p w14:paraId="3E0BEB74" w14:textId="77777777" w:rsidR="00EB4A9E" w:rsidRPr="00C37336" w:rsidRDefault="00EB4A9E" w:rsidP="001E3C40">
      <w:pPr>
        <w:ind w:left="100"/>
        <w:rPr>
          <w:b/>
          <w:i/>
          <w:sz w:val="24"/>
          <w:szCs w:val="24"/>
        </w:rPr>
      </w:pPr>
    </w:p>
    <w:p w14:paraId="6A548BC4" w14:textId="77777777" w:rsidR="00EB4A9E" w:rsidRPr="00C37336" w:rsidRDefault="00EB4A9E" w:rsidP="001E3C40">
      <w:pPr>
        <w:ind w:left="100"/>
        <w:rPr>
          <w:b/>
          <w:i/>
          <w:sz w:val="24"/>
          <w:szCs w:val="24"/>
        </w:rPr>
      </w:pPr>
    </w:p>
    <w:p w14:paraId="4882DB1C" w14:textId="77777777" w:rsidR="00EB4A9E" w:rsidRPr="00C37336" w:rsidRDefault="00EB4A9E" w:rsidP="001E3C40">
      <w:pPr>
        <w:ind w:left="100"/>
        <w:rPr>
          <w:b/>
          <w:i/>
          <w:sz w:val="24"/>
          <w:szCs w:val="24"/>
        </w:rPr>
      </w:pPr>
    </w:p>
    <w:p w14:paraId="5F1C9324" w14:textId="77777777" w:rsidR="00EB4A9E" w:rsidRPr="00C37336" w:rsidRDefault="00EB4A9E" w:rsidP="001E3C40">
      <w:pPr>
        <w:ind w:left="100"/>
        <w:rPr>
          <w:b/>
          <w:i/>
          <w:sz w:val="24"/>
          <w:szCs w:val="24"/>
        </w:rPr>
      </w:pPr>
    </w:p>
    <w:p w14:paraId="6645C157" w14:textId="77777777" w:rsidR="00EB4A9E" w:rsidRPr="00C37336" w:rsidRDefault="00EB4A9E" w:rsidP="001E3C40">
      <w:pPr>
        <w:ind w:left="100"/>
        <w:rPr>
          <w:b/>
          <w:i/>
          <w:sz w:val="24"/>
          <w:szCs w:val="24"/>
        </w:rPr>
      </w:pPr>
    </w:p>
    <w:p w14:paraId="1D170AB6" w14:textId="77777777" w:rsidR="00EB4A9E" w:rsidRPr="00C37336" w:rsidRDefault="00EB4A9E" w:rsidP="001E3C40">
      <w:pPr>
        <w:ind w:left="100"/>
        <w:rPr>
          <w:b/>
          <w:i/>
          <w:sz w:val="24"/>
          <w:szCs w:val="24"/>
        </w:rPr>
      </w:pPr>
    </w:p>
    <w:p w14:paraId="1802B55F" w14:textId="77777777" w:rsidR="00EB4A9E" w:rsidRDefault="00EB4A9E" w:rsidP="001E3C40">
      <w:pPr>
        <w:ind w:left="100"/>
        <w:rPr>
          <w:b/>
          <w:i/>
          <w:sz w:val="24"/>
          <w:szCs w:val="24"/>
        </w:rPr>
      </w:pPr>
    </w:p>
    <w:p w14:paraId="3AF4BB67" w14:textId="77777777" w:rsidR="00C37336" w:rsidRDefault="00C37336" w:rsidP="001E3C40">
      <w:pPr>
        <w:ind w:left="100"/>
        <w:rPr>
          <w:b/>
          <w:i/>
          <w:sz w:val="24"/>
          <w:szCs w:val="24"/>
        </w:rPr>
      </w:pPr>
    </w:p>
    <w:p w14:paraId="59C6399B" w14:textId="77777777" w:rsidR="00C37336" w:rsidRPr="00C37336" w:rsidRDefault="00C37336" w:rsidP="001E3C40">
      <w:pPr>
        <w:ind w:left="100"/>
        <w:rPr>
          <w:b/>
          <w:i/>
          <w:sz w:val="24"/>
          <w:szCs w:val="24"/>
        </w:rPr>
      </w:pPr>
    </w:p>
    <w:p w14:paraId="249CCB53" w14:textId="77777777" w:rsidR="00EB4A9E" w:rsidRDefault="00EB4A9E" w:rsidP="001E3C40">
      <w:pPr>
        <w:ind w:left="100"/>
        <w:rPr>
          <w:b/>
          <w:i/>
          <w:sz w:val="24"/>
          <w:szCs w:val="24"/>
        </w:rPr>
      </w:pPr>
    </w:p>
    <w:p w14:paraId="797CC74A" w14:textId="77777777" w:rsidR="002A2824" w:rsidRDefault="002A2824" w:rsidP="001E3C40">
      <w:pPr>
        <w:ind w:left="100"/>
        <w:rPr>
          <w:b/>
          <w:i/>
          <w:sz w:val="24"/>
          <w:szCs w:val="24"/>
        </w:rPr>
      </w:pPr>
    </w:p>
    <w:p w14:paraId="01F54E1E" w14:textId="77777777" w:rsidR="002A2824" w:rsidRDefault="002A2824" w:rsidP="001E3C40">
      <w:pPr>
        <w:ind w:left="100"/>
        <w:rPr>
          <w:b/>
          <w:i/>
          <w:sz w:val="24"/>
          <w:szCs w:val="24"/>
        </w:rPr>
      </w:pPr>
    </w:p>
    <w:p w14:paraId="55A8A905" w14:textId="77777777" w:rsidR="002A2824" w:rsidRDefault="002A2824" w:rsidP="001E3C40">
      <w:pPr>
        <w:ind w:left="100"/>
        <w:rPr>
          <w:b/>
          <w:i/>
          <w:sz w:val="24"/>
          <w:szCs w:val="24"/>
        </w:rPr>
      </w:pPr>
    </w:p>
    <w:p w14:paraId="531AAC64" w14:textId="77777777" w:rsidR="002A2824" w:rsidRDefault="002A2824" w:rsidP="001E3C40">
      <w:pPr>
        <w:ind w:left="100"/>
        <w:rPr>
          <w:b/>
          <w:i/>
          <w:sz w:val="24"/>
          <w:szCs w:val="24"/>
        </w:rPr>
      </w:pPr>
    </w:p>
    <w:p w14:paraId="59B05B00" w14:textId="77777777" w:rsidR="002A2824" w:rsidRPr="00C37336" w:rsidRDefault="002A2824" w:rsidP="001E3C40">
      <w:pPr>
        <w:ind w:left="100"/>
        <w:rPr>
          <w:b/>
          <w:i/>
          <w:sz w:val="24"/>
          <w:szCs w:val="24"/>
        </w:rPr>
      </w:pPr>
    </w:p>
    <w:p w14:paraId="2E30E4BA" w14:textId="77777777" w:rsidR="00EB4A9E" w:rsidRPr="00C37336" w:rsidRDefault="00EB4A9E" w:rsidP="001E3C40">
      <w:pPr>
        <w:ind w:left="100"/>
        <w:rPr>
          <w:b/>
          <w:i/>
          <w:sz w:val="24"/>
          <w:szCs w:val="24"/>
        </w:rPr>
      </w:pPr>
    </w:p>
    <w:p w14:paraId="24C3888A" w14:textId="77777777" w:rsidR="00EB4A9E" w:rsidRPr="00C37336" w:rsidRDefault="00EB4A9E" w:rsidP="001E3C40">
      <w:pPr>
        <w:ind w:left="100"/>
        <w:rPr>
          <w:b/>
          <w:i/>
          <w:sz w:val="24"/>
          <w:szCs w:val="24"/>
        </w:rPr>
      </w:pPr>
    </w:p>
    <w:p w14:paraId="7C59EF38" w14:textId="77777777" w:rsidR="00EB4A9E" w:rsidRPr="00C37336" w:rsidRDefault="00EB4A9E" w:rsidP="001E3C40">
      <w:pPr>
        <w:ind w:left="100"/>
        <w:rPr>
          <w:b/>
          <w:i/>
          <w:sz w:val="24"/>
          <w:szCs w:val="24"/>
        </w:rPr>
      </w:pPr>
    </w:p>
    <w:p w14:paraId="213B366D" w14:textId="77777777" w:rsidR="00C37336" w:rsidRPr="00C37336" w:rsidRDefault="00C41D0B" w:rsidP="00C37336">
      <w:pPr>
        <w:pStyle w:val="NormalWeb"/>
        <w:rPr>
          <w:color w:val="000000"/>
        </w:rPr>
      </w:pPr>
      <w:r w:rsidRPr="00C37336">
        <w:rPr>
          <w:b/>
          <w:i/>
        </w:rPr>
        <w:t xml:space="preserve">Key words: </w:t>
      </w:r>
      <w:r w:rsidR="005A3DDD" w:rsidRPr="00C37336">
        <w:rPr>
          <w:b/>
        </w:rPr>
        <w:t xml:space="preserve">  </w:t>
      </w:r>
      <w:r w:rsidR="00C37336" w:rsidRPr="00C37336">
        <w:rPr>
          <w:b/>
        </w:rPr>
        <w:t xml:space="preserve">  </w:t>
      </w:r>
      <w:r w:rsidR="00E776C2">
        <w:rPr>
          <w:color w:val="000000"/>
        </w:rPr>
        <w:t>Resilience, Graduation, Special Education</w:t>
      </w:r>
    </w:p>
    <w:p w14:paraId="77A3A978" w14:textId="77777777" w:rsidR="009D5EA4" w:rsidRPr="00C37336" w:rsidRDefault="009D5EA4" w:rsidP="001E3C40">
      <w:pPr>
        <w:ind w:left="100"/>
        <w:rPr>
          <w:b/>
          <w:sz w:val="24"/>
          <w:szCs w:val="24"/>
        </w:rPr>
        <w:sectPr w:rsidR="009D5EA4" w:rsidRPr="00C37336">
          <w:footerReference w:type="first" r:id="rId9"/>
          <w:pgSz w:w="12240" w:h="15840"/>
          <w:pgMar w:top="1440" w:right="1440" w:bottom="1440" w:left="1440" w:header="720" w:footer="720" w:gutter="0"/>
          <w:cols w:space="720"/>
        </w:sectPr>
      </w:pPr>
    </w:p>
    <w:p w14:paraId="5CA9516F" w14:textId="77777777" w:rsidR="009D5EA4" w:rsidRPr="00E776C2" w:rsidRDefault="009D5EA4" w:rsidP="001E3C40">
      <w:pPr>
        <w:pStyle w:val="Heading2"/>
        <w:spacing w:before="1"/>
        <w:ind w:left="0"/>
        <w:rPr>
          <w:w w:val="105"/>
          <w:sz w:val="24"/>
          <w:szCs w:val="24"/>
        </w:rPr>
      </w:pPr>
      <w:r w:rsidRPr="00E776C2">
        <w:rPr>
          <w:w w:val="105"/>
          <w:sz w:val="24"/>
          <w:szCs w:val="24"/>
        </w:rPr>
        <w:lastRenderedPageBreak/>
        <w:t>Funding Sources</w:t>
      </w:r>
      <w:r w:rsidR="00AE1D4E" w:rsidRPr="00E776C2">
        <w:rPr>
          <w:w w:val="105"/>
          <w:sz w:val="24"/>
          <w:szCs w:val="24"/>
        </w:rPr>
        <w:t>:</w:t>
      </w:r>
    </w:p>
    <w:p w14:paraId="66A5FE71" w14:textId="77777777" w:rsidR="00E776C2" w:rsidRDefault="00E776C2" w:rsidP="001E3C40">
      <w:pPr>
        <w:pStyle w:val="Heading2"/>
        <w:spacing w:before="1"/>
        <w:ind w:left="0"/>
        <w:rPr>
          <w:b w:val="0"/>
          <w:w w:val="105"/>
          <w:sz w:val="24"/>
          <w:szCs w:val="24"/>
        </w:rPr>
      </w:pPr>
      <w:r>
        <w:rPr>
          <w:b w:val="0"/>
          <w:w w:val="105"/>
          <w:sz w:val="24"/>
          <w:szCs w:val="24"/>
        </w:rPr>
        <w:t xml:space="preserve">Fayette County Public Schools </w:t>
      </w:r>
    </w:p>
    <w:p w14:paraId="091F1D34" w14:textId="77777777" w:rsidR="00E776C2" w:rsidRPr="00E776C2" w:rsidRDefault="00E776C2" w:rsidP="001E3C40">
      <w:pPr>
        <w:pStyle w:val="Heading2"/>
        <w:spacing w:before="1"/>
        <w:ind w:left="0"/>
        <w:rPr>
          <w:b w:val="0"/>
          <w:w w:val="105"/>
          <w:sz w:val="24"/>
          <w:szCs w:val="24"/>
        </w:rPr>
      </w:pPr>
    </w:p>
    <w:p w14:paraId="09B019CD" w14:textId="77777777" w:rsidR="00C41D0B" w:rsidRPr="00E776C2" w:rsidRDefault="00C41D0B" w:rsidP="001E3C40">
      <w:pPr>
        <w:pStyle w:val="Heading2"/>
        <w:ind w:left="0"/>
        <w:rPr>
          <w:w w:val="105"/>
          <w:sz w:val="24"/>
          <w:szCs w:val="24"/>
        </w:rPr>
      </w:pPr>
      <w:r w:rsidRPr="00E776C2">
        <w:rPr>
          <w:w w:val="105"/>
          <w:sz w:val="24"/>
          <w:szCs w:val="24"/>
        </w:rPr>
        <w:t>Project Cost and Budget Narrative</w:t>
      </w:r>
      <w:r w:rsidR="00AE1D4E" w:rsidRPr="00E776C2">
        <w:rPr>
          <w:w w:val="105"/>
          <w:sz w:val="24"/>
          <w:szCs w:val="24"/>
        </w:rPr>
        <w:t>:</w:t>
      </w:r>
    </w:p>
    <w:p w14:paraId="43DA9302" w14:textId="77777777" w:rsidR="00C37336" w:rsidRPr="00E776C2" w:rsidRDefault="00E776C2" w:rsidP="00E776C2">
      <w:pPr>
        <w:tabs>
          <w:tab w:val="left" w:pos="720"/>
        </w:tabs>
        <w:rPr>
          <w:color w:val="000000" w:themeColor="text1"/>
          <w:sz w:val="24"/>
          <w:szCs w:val="24"/>
        </w:rPr>
      </w:pPr>
      <w:r w:rsidRPr="00E776C2">
        <w:rPr>
          <w:w w:val="105"/>
          <w:sz w:val="24"/>
          <w:szCs w:val="24"/>
        </w:rPr>
        <w:t>Project created as part of normal staff</w:t>
      </w:r>
      <w:r>
        <w:rPr>
          <w:w w:val="105"/>
          <w:sz w:val="24"/>
          <w:szCs w:val="24"/>
        </w:rPr>
        <w:t xml:space="preserve"> responsibilities</w:t>
      </w:r>
      <w:r w:rsidRPr="00E776C2">
        <w:rPr>
          <w:w w:val="105"/>
          <w:sz w:val="24"/>
          <w:szCs w:val="24"/>
        </w:rPr>
        <w:t>. Minimal additional funding for professional learning session materials.</w:t>
      </w:r>
      <w:r>
        <w:rPr>
          <w:w w:val="105"/>
          <w:sz w:val="24"/>
          <w:szCs w:val="24"/>
        </w:rPr>
        <w:t xml:space="preserve"> </w:t>
      </w:r>
      <w:r w:rsidRPr="00E776C2">
        <w:rPr>
          <w:color w:val="000000" w:themeColor="text1"/>
          <w:sz w:val="24"/>
          <w:szCs w:val="24"/>
        </w:rPr>
        <w:t xml:space="preserve">Teachers who attend will receive Professional Development Credit. </w:t>
      </w:r>
    </w:p>
    <w:p w14:paraId="33467CC8" w14:textId="77777777" w:rsidR="00F046B3" w:rsidRPr="00E776C2" w:rsidRDefault="00F046B3" w:rsidP="001E3C40">
      <w:pPr>
        <w:pStyle w:val="Heading2"/>
        <w:ind w:left="0"/>
        <w:rPr>
          <w:w w:val="105"/>
          <w:sz w:val="24"/>
          <w:szCs w:val="24"/>
        </w:rPr>
      </w:pPr>
    </w:p>
    <w:p w14:paraId="322DE251" w14:textId="77777777" w:rsidR="00AE1D4E" w:rsidRDefault="00AE1D4E" w:rsidP="001E3C40">
      <w:pPr>
        <w:pStyle w:val="Heading2"/>
        <w:ind w:left="0"/>
        <w:rPr>
          <w:w w:val="105"/>
          <w:sz w:val="24"/>
          <w:szCs w:val="24"/>
        </w:rPr>
      </w:pPr>
      <w:r w:rsidRPr="00E776C2">
        <w:rPr>
          <w:w w:val="105"/>
          <w:sz w:val="24"/>
          <w:szCs w:val="24"/>
        </w:rPr>
        <w:t>Project Description</w:t>
      </w:r>
      <w:r w:rsidRPr="00C37336">
        <w:rPr>
          <w:w w:val="105"/>
          <w:sz w:val="24"/>
          <w:szCs w:val="24"/>
        </w:rPr>
        <w:t>:</w:t>
      </w:r>
    </w:p>
    <w:p w14:paraId="25501937" w14:textId="77777777" w:rsidR="00E776C2" w:rsidRDefault="00E776C2" w:rsidP="00E776C2">
      <w:pPr>
        <w:pStyle w:val="Heading2"/>
        <w:ind w:left="0"/>
        <w:rPr>
          <w:b w:val="0"/>
          <w:bCs w:val="0"/>
          <w:color w:val="000000"/>
          <w:sz w:val="24"/>
          <w:szCs w:val="24"/>
        </w:rPr>
      </w:pPr>
      <w:r w:rsidRPr="00E776C2">
        <w:rPr>
          <w:b w:val="0"/>
          <w:bCs w:val="0"/>
          <w:color w:val="000000"/>
          <w:sz w:val="24"/>
          <w:szCs w:val="24"/>
        </w:rPr>
        <w:t>Graduation rates of students with learning and behavior disabilities</w:t>
      </w:r>
      <w:r>
        <w:rPr>
          <w:b w:val="0"/>
          <w:bCs w:val="0"/>
          <w:color w:val="000000"/>
          <w:sz w:val="24"/>
          <w:szCs w:val="24"/>
        </w:rPr>
        <w:t xml:space="preserve"> have long been a </w:t>
      </w:r>
      <w:r w:rsidRPr="00E776C2">
        <w:rPr>
          <w:b w:val="0"/>
          <w:bCs w:val="0"/>
          <w:color w:val="000000"/>
          <w:sz w:val="24"/>
          <w:szCs w:val="24"/>
        </w:rPr>
        <w:t>concern nationwide. In school year 2017–18, the national adjusted cohort graduation rate (ACGR) for public high school students was 85 percent, the highest it has been since the rate was first measured in 2010–11</w:t>
      </w:r>
      <w:r>
        <w:rPr>
          <w:b w:val="0"/>
          <w:bCs w:val="0"/>
          <w:color w:val="000000"/>
          <w:sz w:val="24"/>
          <w:szCs w:val="24"/>
        </w:rPr>
        <w:t xml:space="preserve"> (National Center for Education Statistics – NCES); Kentucky’s overall ACGR was 90%. According to that same database, students with disabilities in the United States have an ACGR of 67%, while Kentucky’s students with disabilities have an ACGR of 75%.</w:t>
      </w:r>
      <w:r w:rsidR="00321546">
        <w:rPr>
          <w:b w:val="0"/>
          <w:bCs w:val="0"/>
          <w:color w:val="000000"/>
          <w:sz w:val="24"/>
          <w:szCs w:val="24"/>
        </w:rPr>
        <w:t xml:space="preserve"> In 2019-20 Fayette County Public School’s </w:t>
      </w:r>
      <w:r w:rsidR="00332373">
        <w:rPr>
          <w:b w:val="0"/>
          <w:bCs w:val="0"/>
          <w:color w:val="000000"/>
          <w:sz w:val="24"/>
          <w:szCs w:val="24"/>
        </w:rPr>
        <w:t>4-year</w:t>
      </w:r>
      <w:r w:rsidR="00321546">
        <w:rPr>
          <w:b w:val="0"/>
          <w:bCs w:val="0"/>
          <w:color w:val="000000"/>
          <w:sz w:val="24"/>
          <w:szCs w:val="24"/>
        </w:rPr>
        <w:t xml:space="preserve"> cohort graduation of students with IEPs was 73.4%, while the state average of the same population was 78%</w:t>
      </w:r>
      <w:r w:rsidR="00332373">
        <w:rPr>
          <w:b w:val="0"/>
          <w:bCs w:val="0"/>
          <w:color w:val="000000"/>
          <w:sz w:val="24"/>
          <w:szCs w:val="24"/>
        </w:rPr>
        <w:t xml:space="preserve"> (Kentucky School Report Card)</w:t>
      </w:r>
      <w:r w:rsidR="00321546">
        <w:rPr>
          <w:b w:val="0"/>
          <w:bCs w:val="0"/>
          <w:color w:val="000000"/>
          <w:sz w:val="24"/>
          <w:szCs w:val="24"/>
        </w:rPr>
        <w:t xml:space="preserve">. </w:t>
      </w:r>
    </w:p>
    <w:p w14:paraId="0CE41A04" w14:textId="77777777" w:rsidR="00E776C2" w:rsidRDefault="00E776C2" w:rsidP="00E776C2">
      <w:pPr>
        <w:pStyle w:val="Heading2"/>
        <w:ind w:left="0"/>
        <w:rPr>
          <w:b w:val="0"/>
          <w:bCs w:val="0"/>
          <w:color w:val="000000"/>
          <w:sz w:val="24"/>
          <w:szCs w:val="24"/>
        </w:rPr>
      </w:pPr>
    </w:p>
    <w:p w14:paraId="25C6C66C" w14:textId="77777777" w:rsidR="00C37336" w:rsidRDefault="00E776C2" w:rsidP="00E776C2">
      <w:pPr>
        <w:pStyle w:val="Heading2"/>
        <w:ind w:left="0"/>
        <w:rPr>
          <w:b w:val="0"/>
          <w:bCs w:val="0"/>
          <w:color w:val="000000"/>
          <w:sz w:val="24"/>
          <w:szCs w:val="24"/>
        </w:rPr>
      </w:pPr>
      <w:r w:rsidRPr="00E776C2">
        <w:rPr>
          <w:b w:val="0"/>
          <w:bCs w:val="0"/>
          <w:color w:val="000000"/>
          <w:sz w:val="24"/>
          <w:szCs w:val="24"/>
        </w:rPr>
        <w:t xml:space="preserve">Our project began with the lofty ideas of educating administrators, teachers and any other stake holders that would listen, about the 15 Effective Strategies for Dropout Prevention. In an ideal world, starting from the top down with an all-inclusive, long-range plan to build the structures for student support utilizing the 15 Effective Strategies would be optimal. However, as we engaged in the project, the reality of </w:t>
      </w:r>
      <w:proofErr w:type="gramStart"/>
      <w:r w:rsidRPr="00E776C2">
        <w:rPr>
          <w:b w:val="0"/>
          <w:bCs w:val="0"/>
          <w:color w:val="000000"/>
          <w:sz w:val="24"/>
          <w:szCs w:val="24"/>
        </w:rPr>
        <w:t>some</w:t>
      </w:r>
      <w:proofErr w:type="gramEnd"/>
      <w:r w:rsidRPr="00E776C2">
        <w:rPr>
          <w:b w:val="0"/>
          <w:bCs w:val="0"/>
          <w:color w:val="000000"/>
          <w:sz w:val="24"/>
          <w:szCs w:val="24"/>
        </w:rPr>
        <w:t xml:space="preserve"> limitations became apparent</w:t>
      </w:r>
      <w:r w:rsidR="00321546">
        <w:rPr>
          <w:b w:val="0"/>
          <w:bCs w:val="0"/>
          <w:color w:val="000000"/>
          <w:sz w:val="24"/>
          <w:szCs w:val="24"/>
        </w:rPr>
        <w:t xml:space="preserve">. </w:t>
      </w:r>
      <w:r>
        <w:rPr>
          <w:b w:val="0"/>
          <w:bCs w:val="0"/>
          <w:color w:val="000000"/>
          <w:sz w:val="24"/>
          <w:szCs w:val="24"/>
        </w:rPr>
        <w:t xml:space="preserve">While </w:t>
      </w:r>
      <w:proofErr w:type="gramStart"/>
      <w:r>
        <w:rPr>
          <w:b w:val="0"/>
          <w:bCs w:val="0"/>
          <w:color w:val="000000"/>
          <w:sz w:val="24"/>
          <w:szCs w:val="24"/>
        </w:rPr>
        <w:t>some</w:t>
      </w:r>
      <w:proofErr w:type="gramEnd"/>
      <w:r>
        <w:rPr>
          <w:b w:val="0"/>
          <w:bCs w:val="0"/>
          <w:color w:val="000000"/>
          <w:sz w:val="24"/>
          <w:szCs w:val="24"/>
        </w:rPr>
        <w:t xml:space="preserve"> teachers serve in leadership roles, many do not have the power or position to implement a system-wide change. </w:t>
      </w:r>
      <w:r w:rsidRPr="00E776C2">
        <w:rPr>
          <w:b w:val="0"/>
          <w:bCs w:val="0"/>
          <w:color w:val="000000"/>
          <w:sz w:val="24"/>
          <w:szCs w:val="24"/>
        </w:rPr>
        <w:t xml:space="preserve">While learning about the 15 Effective Strategies for Dropout Prevention and the Trauma Skill Schools Model simultaneously, those two paths came to a crossroads: what action can our High School Special Education Leadership Team take to make the biggest impact for our students and their graduation rates? </w:t>
      </w:r>
      <w:r>
        <w:rPr>
          <w:b w:val="0"/>
          <w:bCs w:val="0"/>
          <w:color w:val="000000"/>
          <w:sz w:val="24"/>
          <w:szCs w:val="24"/>
        </w:rPr>
        <w:t xml:space="preserve">How can we do this? </w:t>
      </w:r>
      <w:r w:rsidRPr="00E776C2">
        <w:rPr>
          <w:b w:val="0"/>
          <w:bCs w:val="0"/>
          <w:color w:val="000000"/>
          <w:sz w:val="24"/>
          <w:szCs w:val="24"/>
        </w:rPr>
        <w:t xml:space="preserve">Based on survey </w:t>
      </w:r>
      <w:r>
        <w:rPr>
          <w:b w:val="0"/>
          <w:bCs w:val="0"/>
          <w:color w:val="000000"/>
          <w:sz w:val="24"/>
          <w:szCs w:val="24"/>
        </w:rPr>
        <w:t>and i</w:t>
      </w:r>
      <w:r w:rsidRPr="00E776C2">
        <w:rPr>
          <w:b w:val="0"/>
          <w:bCs w:val="0"/>
          <w:color w:val="000000"/>
          <w:sz w:val="24"/>
          <w:szCs w:val="24"/>
        </w:rPr>
        <w:t>nterview feedback, it became apparent that the greatest potential gain for us would be</w:t>
      </w:r>
      <w:r>
        <w:rPr>
          <w:b w:val="0"/>
          <w:bCs w:val="0"/>
          <w:color w:val="000000"/>
          <w:sz w:val="24"/>
          <w:szCs w:val="24"/>
        </w:rPr>
        <w:t xml:space="preserve"> for the team to zero in on the Professional Development Strategy in which we would </w:t>
      </w:r>
      <w:r w:rsidRPr="00E776C2">
        <w:rPr>
          <w:b w:val="0"/>
          <w:bCs w:val="0"/>
          <w:color w:val="000000"/>
          <w:sz w:val="24"/>
          <w:szCs w:val="24"/>
        </w:rPr>
        <w:t>target RESILIENCE. How do we build RESILIENCE SKILLS in our students? What do our teachers know about RESILIENCE and its impact on graduation? These questions and our data led us through the development of our 30/60/90 Day Plan</w:t>
      </w:r>
      <w:r>
        <w:rPr>
          <w:b w:val="0"/>
          <w:bCs w:val="0"/>
          <w:color w:val="000000"/>
          <w:sz w:val="24"/>
          <w:szCs w:val="24"/>
        </w:rPr>
        <w:t xml:space="preserve"> Phase1 and Phase 2</w:t>
      </w:r>
      <w:r w:rsidRPr="00E776C2">
        <w:rPr>
          <w:b w:val="0"/>
          <w:bCs w:val="0"/>
          <w:color w:val="000000"/>
          <w:sz w:val="24"/>
          <w:szCs w:val="24"/>
        </w:rPr>
        <w:t xml:space="preserve"> for Dropout Prevention which </w:t>
      </w:r>
      <w:proofErr w:type="gramStart"/>
      <w:r w:rsidRPr="00E776C2">
        <w:rPr>
          <w:b w:val="0"/>
          <w:bCs w:val="0"/>
          <w:color w:val="000000"/>
          <w:sz w:val="24"/>
          <w:szCs w:val="24"/>
        </w:rPr>
        <w:t>ultimately identified</w:t>
      </w:r>
      <w:proofErr w:type="gramEnd"/>
      <w:r w:rsidRPr="00E776C2">
        <w:rPr>
          <w:b w:val="0"/>
          <w:bCs w:val="0"/>
          <w:color w:val="000000"/>
          <w:sz w:val="24"/>
          <w:szCs w:val="24"/>
        </w:rPr>
        <w:t xml:space="preserve"> and focused on the need for Professional Learning, implementation and monitoring over time.</w:t>
      </w:r>
      <w:r w:rsidR="00FD3E06">
        <w:rPr>
          <w:b w:val="0"/>
          <w:bCs w:val="0"/>
          <w:color w:val="000000"/>
          <w:sz w:val="24"/>
          <w:szCs w:val="24"/>
        </w:rPr>
        <w:t xml:space="preserve"> </w:t>
      </w:r>
    </w:p>
    <w:p w14:paraId="55B6F533" w14:textId="77777777" w:rsidR="00FD3E06" w:rsidRDefault="00FD3E06" w:rsidP="00E776C2">
      <w:pPr>
        <w:pStyle w:val="Heading2"/>
        <w:ind w:left="0"/>
        <w:rPr>
          <w:b w:val="0"/>
          <w:bCs w:val="0"/>
          <w:color w:val="000000"/>
          <w:sz w:val="24"/>
          <w:szCs w:val="24"/>
        </w:rPr>
      </w:pPr>
    </w:p>
    <w:p w14:paraId="66E988CE" w14:textId="77777777" w:rsidR="00AE1D4E" w:rsidRPr="00C37336" w:rsidRDefault="00AE1D4E" w:rsidP="001E3C40">
      <w:pPr>
        <w:pStyle w:val="Heading2"/>
        <w:ind w:left="0"/>
        <w:rPr>
          <w:w w:val="105"/>
          <w:sz w:val="24"/>
          <w:szCs w:val="24"/>
        </w:rPr>
      </w:pPr>
      <w:r w:rsidRPr="00C37336">
        <w:rPr>
          <w:w w:val="105"/>
          <w:sz w:val="24"/>
          <w:szCs w:val="24"/>
        </w:rPr>
        <w:t>Staffing Pattern:</w:t>
      </w:r>
    </w:p>
    <w:p w14:paraId="28323A87" w14:textId="77777777" w:rsidR="00725A69" w:rsidRDefault="00E776C2" w:rsidP="00E776C2">
      <w:pPr>
        <w:pStyle w:val="Heading2"/>
        <w:spacing w:before="1"/>
        <w:ind w:left="0" w:right="10"/>
        <w:rPr>
          <w:b w:val="0"/>
          <w:sz w:val="24"/>
          <w:szCs w:val="24"/>
        </w:rPr>
      </w:pPr>
      <w:r>
        <w:rPr>
          <w:b w:val="0"/>
          <w:sz w:val="24"/>
          <w:szCs w:val="24"/>
        </w:rPr>
        <w:t>This project was implemented as a team of three: 1) Rachel Baker, Associate Director of Special Education for High Schools &amp; Special Programs 2) Aslean Hoskins, High School Behavior Resource Specialist and 3) Sandy Owens, High School Academics Resource Specialist. This was incorporated into the regular workload as part of the High School Special Education Support Team. The team developed and implemented all phases of the project.</w:t>
      </w:r>
    </w:p>
    <w:p w14:paraId="29FC11E7" w14:textId="77777777" w:rsidR="00E776C2" w:rsidRPr="00E776C2" w:rsidRDefault="00E776C2" w:rsidP="001E3C40">
      <w:pPr>
        <w:pStyle w:val="Heading2"/>
        <w:spacing w:before="1"/>
        <w:ind w:left="0" w:right="10"/>
        <w:rPr>
          <w:b w:val="0"/>
          <w:sz w:val="24"/>
          <w:szCs w:val="24"/>
        </w:rPr>
      </w:pPr>
    </w:p>
    <w:p w14:paraId="4647A1FC" w14:textId="77777777" w:rsidR="00BA2DDF" w:rsidRPr="00C37336" w:rsidRDefault="00BA2DDF" w:rsidP="001E3C40">
      <w:pPr>
        <w:rPr>
          <w:b/>
          <w:sz w:val="24"/>
          <w:szCs w:val="24"/>
        </w:rPr>
      </w:pPr>
      <w:r w:rsidRPr="00C37336">
        <w:rPr>
          <w:b/>
          <w:sz w:val="24"/>
          <w:szCs w:val="24"/>
        </w:rPr>
        <w:t>Population Served</w:t>
      </w:r>
      <w:r w:rsidR="00AE1D4E" w:rsidRPr="00C37336">
        <w:rPr>
          <w:b/>
          <w:sz w:val="24"/>
          <w:szCs w:val="24"/>
        </w:rPr>
        <w:t>:</w:t>
      </w:r>
    </w:p>
    <w:p w14:paraId="451E1CEF" w14:textId="77777777" w:rsidR="00E776C2" w:rsidRDefault="00E776C2" w:rsidP="001E3C40">
      <w:pPr>
        <w:rPr>
          <w:sz w:val="24"/>
          <w:szCs w:val="24"/>
        </w:rPr>
      </w:pPr>
      <w:r>
        <w:rPr>
          <w:sz w:val="24"/>
          <w:szCs w:val="24"/>
        </w:rPr>
        <w:t xml:space="preserve">High School Learning and Behavior Disorders Special Education </w:t>
      </w:r>
      <w:r w:rsidR="007C32E4">
        <w:rPr>
          <w:sz w:val="24"/>
          <w:szCs w:val="24"/>
        </w:rPr>
        <w:t>Students 9-12</w:t>
      </w:r>
      <w:r>
        <w:rPr>
          <w:sz w:val="24"/>
          <w:szCs w:val="24"/>
        </w:rPr>
        <w:t xml:space="preserve"> in Fayette County Public Schools, Lexington, Kentucky</w:t>
      </w:r>
      <w:r w:rsidR="00FD3E06">
        <w:rPr>
          <w:sz w:val="24"/>
          <w:szCs w:val="24"/>
        </w:rPr>
        <w:t xml:space="preserve"> (Phase 1)</w:t>
      </w:r>
    </w:p>
    <w:p w14:paraId="2F48D53E" w14:textId="77777777" w:rsidR="00FD3E06" w:rsidRDefault="00FD3E06" w:rsidP="001E3C40">
      <w:pPr>
        <w:rPr>
          <w:sz w:val="24"/>
          <w:szCs w:val="24"/>
        </w:rPr>
      </w:pPr>
    </w:p>
    <w:p w14:paraId="18296BE4" w14:textId="77777777" w:rsidR="00AB12A4" w:rsidRDefault="00FD3E06" w:rsidP="001E3C40">
      <w:pPr>
        <w:rPr>
          <w:sz w:val="24"/>
          <w:szCs w:val="24"/>
        </w:rPr>
      </w:pPr>
      <w:r>
        <w:rPr>
          <w:sz w:val="24"/>
          <w:szCs w:val="24"/>
        </w:rPr>
        <w:t>All students Pre-school through High school in Fayette County Public Schools, Lexington, Kentucky (Phase 2)</w:t>
      </w:r>
    </w:p>
    <w:p w14:paraId="081CBE6E" w14:textId="77777777" w:rsidR="00BA2DDF" w:rsidRPr="007C32E4" w:rsidRDefault="00BA2DDF" w:rsidP="001E3C40">
      <w:pPr>
        <w:rPr>
          <w:sz w:val="24"/>
          <w:szCs w:val="24"/>
        </w:rPr>
      </w:pPr>
      <w:r w:rsidRPr="007C32E4">
        <w:rPr>
          <w:b/>
          <w:sz w:val="24"/>
          <w:szCs w:val="24"/>
        </w:rPr>
        <w:lastRenderedPageBreak/>
        <w:t xml:space="preserve">Project Origination:  </w:t>
      </w:r>
    </w:p>
    <w:p w14:paraId="51C24911" w14:textId="4CA474A6" w:rsidR="00F046B3" w:rsidRDefault="00E776C2" w:rsidP="001E3C40">
      <w:pPr>
        <w:rPr>
          <w:sz w:val="24"/>
          <w:szCs w:val="24"/>
        </w:rPr>
      </w:pPr>
      <w:r w:rsidRPr="007C32E4">
        <w:rPr>
          <w:sz w:val="24"/>
          <w:szCs w:val="24"/>
        </w:rPr>
        <w:t xml:space="preserve">Project created by: Rachel Baker, Aslean </w:t>
      </w:r>
      <w:r w:rsidR="005F36C6" w:rsidRPr="007C32E4">
        <w:rPr>
          <w:sz w:val="24"/>
          <w:szCs w:val="24"/>
        </w:rPr>
        <w:t>Hoskins,</w:t>
      </w:r>
      <w:r w:rsidRPr="007C32E4">
        <w:rPr>
          <w:sz w:val="24"/>
          <w:szCs w:val="24"/>
        </w:rPr>
        <w:t xml:space="preserve"> and Sandy Owens in response to</w:t>
      </w:r>
      <w:r w:rsidR="007C32E4">
        <w:rPr>
          <w:sz w:val="24"/>
          <w:szCs w:val="24"/>
        </w:rPr>
        <w:t xml:space="preserve"> Cohort 4 Students with IEPs Graduation Rates. While FCPS is trending in the right direction, </w:t>
      </w:r>
      <w:r w:rsidR="00321546">
        <w:rPr>
          <w:sz w:val="24"/>
          <w:szCs w:val="24"/>
        </w:rPr>
        <w:t xml:space="preserve">we remain behind the state average. Based on analysis of YOYO data, the students who are graduating are having better post-secondary outcomes, so our focus needs to zero in on maximizing the number of students who graduate within the 4-year cohort. </w:t>
      </w:r>
    </w:p>
    <w:p w14:paraId="2579F97A" w14:textId="77777777" w:rsidR="00E776C2" w:rsidRDefault="00E776C2" w:rsidP="001E3C40">
      <w:pPr>
        <w:rPr>
          <w:sz w:val="24"/>
          <w:szCs w:val="24"/>
        </w:rPr>
      </w:pPr>
    </w:p>
    <w:p w14:paraId="5364912A" w14:textId="77777777" w:rsidR="00B936C2" w:rsidRPr="00C37336" w:rsidRDefault="00BA2DDF" w:rsidP="00F046B3">
      <w:pPr>
        <w:rPr>
          <w:sz w:val="24"/>
          <w:szCs w:val="24"/>
        </w:rPr>
      </w:pPr>
      <w:r w:rsidRPr="00C37336">
        <w:rPr>
          <w:b/>
          <w:sz w:val="24"/>
          <w:szCs w:val="24"/>
        </w:rPr>
        <w:t>Issues Addressed</w:t>
      </w:r>
      <w:r w:rsidR="00767000" w:rsidRPr="00C37336">
        <w:rPr>
          <w:b/>
          <w:sz w:val="24"/>
          <w:szCs w:val="24"/>
        </w:rPr>
        <w:t>:</w:t>
      </w:r>
    </w:p>
    <w:p w14:paraId="5421DBE9" w14:textId="77777777" w:rsidR="00650BE3" w:rsidRPr="00E776C2" w:rsidRDefault="00E776C2" w:rsidP="00E776C2">
      <w:pPr>
        <w:pStyle w:val="ListParagraph"/>
        <w:numPr>
          <w:ilvl w:val="0"/>
          <w:numId w:val="19"/>
        </w:numPr>
        <w:rPr>
          <w:rFonts w:ascii="Times New Roman" w:hAnsi="Times New Roman" w:cs="Times New Roman"/>
          <w:b/>
          <w:sz w:val="24"/>
          <w:szCs w:val="24"/>
        </w:rPr>
      </w:pPr>
      <w:r w:rsidRPr="00E776C2">
        <w:rPr>
          <w:rFonts w:ascii="Times New Roman" w:hAnsi="Times New Roman" w:cs="Times New Roman"/>
          <w:sz w:val="24"/>
          <w:szCs w:val="24"/>
        </w:rPr>
        <w:t>Graduation Rates of Students with Learning and Behavior Disabilities</w:t>
      </w:r>
    </w:p>
    <w:p w14:paraId="31FE69D0" w14:textId="77777777" w:rsidR="00E776C2" w:rsidRPr="00E776C2" w:rsidRDefault="00E776C2" w:rsidP="00E776C2">
      <w:pPr>
        <w:pStyle w:val="ListParagraph"/>
        <w:numPr>
          <w:ilvl w:val="0"/>
          <w:numId w:val="19"/>
        </w:numPr>
        <w:rPr>
          <w:rFonts w:ascii="Times New Roman" w:hAnsi="Times New Roman" w:cs="Times New Roman"/>
          <w:b/>
          <w:sz w:val="24"/>
          <w:szCs w:val="24"/>
        </w:rPr>
      </w:pPr>
      <w:r w:rsidRPr="00E776C2">
        <w:rPr>
          <w:rFonts w:ascii="Times New Roman" w:hAnsi="Times New Roman" w:cs="Times New Roman"/>
          <w:sz w:val="24"/>
          <w:szCs w:val="24"/>
        </w:rPr>
        <w:t>Resiliency Skills of Students with Learning and Behavior Disabilities</w:t>
      </w:r>
    </w:p>
    <w:p w14:paraId="082E272F" w14:textId="77777777" w:rsidR="00E776C2" w:rsidRPr="00E776C2" w:rsidRDefault="00E776C2" w:rsidP="00E776C2">
      <w:pPr>
        <w:pStyle w:val="ListParagraph"/>
        <w:numPr>
          <w:ilvl w:val="0"/>
          <w:numId w:val="19"/>
        </w:numPr>
        <w:rPr>
          <w:rFonts w:ascii="Times New Roman" w:hAnsi="Times New Roman" w:cs="Times New Roman"/>
          <w:b/>
          <w:sz w:val="24"/>
          <w:szCs w:val="24"/>
        </w:rPr>
      </w:pPr>
      <w:r w:rsidRPr="00E776C2">
        <w:rPr>
          <w:rFonts w:ascii="Times New Roman" w:hAnsi="Times New Roman" w:cs="Times New Roman"/>
          <w:sz w:val="24"/>
          <w:szCs w:val="24"/>
        </w:rPr>
        <w:t>Professional Development</w:t>
      </w:r>
    </w:p>
    <w:p w14:paraId="6DA1E8A6" w14:textId="77777777" w:rsidR="00E776C2" w:rsidRPr="00A33554" w:rsidRDefault="00E776C2" w:rsidP="00A33554">
      <w:pPr>
        <w:pStyle w:val="ListParagraph"/>
        <w:numPr>
          <w:ilvl w:val="0"/>
          <w:numId w:val="19"/>
        </w:numPr>
        <w:rPr>
          <w:rFonts w:ascii="Times New Roman" w:hAnsi="Times New Roman" w:cs="Times New Roman"/>
          <w:sz w:val="24"/>
          <w:szCs w:val="24"/>
        </w:rPr>
      </w:pPr>
      <w:r w:rsidRPr="00E776C2">
        <w:rPr>
          <w:rFonts w:ascii="Times New Roman" w:hAnsi="Times New Roman" w:cs="Times New Roman"/>
          <w:sz w:val="24"/>
          <w:szCs w:val="24"/>
        </w:rPr>
        <w:t>Action Planning, Implementation and Follow-Up</w:t>
      </w:r>
    </w:p>
    <w:p w14:paraId="49480F0B" w14:textId="5D9FF739" w:rsidR="00E776C2" w:rsidRDefault="00BA2DDF" w:rsidP="00E776C2">
      <w:pPr>
        <w:rPr>
          <w:sz w:val="24"/>
          <w:szCs w:val="24"/>
        </w:rPr>
      </w:pPr>
      <w:r w:rsidRPr="00E776C2">
        <w:rPr>
          <w:b/>
          <w:sz w:val="24"/>
          <w:szCs w:val="24"/>
        </w:rPr>
        <w:t xml:space="preserve">Desired Outcomes and Measurable Objectives:  </w:t>
      </w:r>
    </w:p>
    <w:p w14:paraId="6C75F0BC" w14:textId="77777777" w:rsidR="00E776C2" w:rsidRPr="00E776C2" w:rsidRDefault="00E776C2" w:rsidP="00E776C2">
      <w:pPr>
        <w:rPr>
          <w:sz w:val="24"/>
          <w:szCs w:val="24"/>
        </w:rPr>
      </w:pPr>
      <w:r w:rsidRPr="00E776C2">
        <w:rPr>
          <w:sz w:val="24"/>
          <w:szCs w:val="24"/>
          <w:u w:val="single"/>
        </w:rPr>
        <w:t>In the first 30 days, we will know we are successful when</w:t>
      </w:r>
      <w:r w:rsidRPr="00E776C2">
        <w:rPr>
          <w:sz w:val="24"/>
          <w:szCs w:val="24"/>
        </w:rPr>
        <w:t xml:space="preserve">:                                                              </w:t>
      </w:r>
    </w:p>
    <w:p w14:paraId="03A1510A" w14:textId="77777777" w:rsidR="00650BE3" w:rsidRDefault="00E776C2" w:rsidP="00E776C2">
      <w:pPr>
        <w:rPr>
          <w:sz w:val="24"/>
          <w:szCs w:val="24"/>
        </w:rPr>
      </w:pPr>
      <w:r w:rsidRPr="00E776C2">
        <w:rPr>
          <w:sz w:val="24"/>
          <w:szCs w:val="24"/>
        </w:rPr>
        <w:t>•</w:t>
      </w:r>
      <w:r w:rsidRPr="00E776C2">
        <w:rPr>
          <w:sz w:val="24"/>
          <w:szCs w:val="24"/>
        </w:rPr>
        <w:tab/>
        <w:t>We have developed tools to gather baseline data from: teachers, students &amp; paren</w:t>
      </w:r>
      <w:r>
        <w:rPr>
          <w:sz w:val="24"/>
          <w:szCs w:val="24"/>
        </w:rPr>
        <w:t>ts</w:t>
      </w:r>
    </w:p>
    <w:p w14:paraId="5EAEA01B" w14:textId="77777777" w:rsidR="00E776C2" w:rsidRDefault="00E776C2" w:rsidP="00E776C2">
      <w:pPr>
        <w:rPr>
          <w:sz w:val="24"/>
          <w:szCs w:val="24"/>
        </w:rPr>
      </w:pPr>
    </w:p>
    <w:p w14:paraId="6C4123D7" w14:textId="77777777" w:rsidR="00E776C2" w:rsidRPr="00E776C2" w:rsidRDefault="00E776C2" w:rsidP="00E776C2">
      <w:pPr>
        <w:rPr>
          <w:sz w:val="24"/>
          <w:szCs w:val="24"/>
        </w:rPr>
      </w:pPr>
      <w:r w:rsidRPr="00E776C2">
        <w:rPr>
          <w:sz w:val="24"/>
          <w:szCs w:val="24"/>
          <w:u w:val="single"/>
        </w:rPr>
        <w:t>In 60 days, we will know we are successful when</w:t>
      </w:r>
      <w:r w:rsidRPr="00E776C2">
        <w:rPr>
          <w:sz w:val="24"/>
          <w:szCs w:val="24"/>
        </w:rPr>
        <w:t>:</w:t>
      </w:r>
    </w:p>
    <w:p w14:paraId="1A08EEDC" w14:textId="77777777" w:rsidR="00E776C2" w:rsidRDefault="00E776C2" w:rsidP="00E776C2">
      <w:pPr>
        <w:ind w:left="720" w:hanging="720"/>
        <w:rPr>
          <w:sz w:val="24"/>
          <w:szCs w:val="24"/>
        </w:rPr>
      </w:pPr>
      <w:r w:rsidRPr="00E776C2">
        <w:rPr>
          <w:sz w:val="24"/>
          <w:szCs w:val="24"/>
        </w:rPr>
        <w:t>•</w:t>
      </w:r>
      <w:r w:rsidRPr="00E776C2">
        <w:rPr>
          <w:sz w:val="24"/>
          <w:szCs w:val="24"/>
        </w:rPr>
        <w:tab/>
        <w:t>We have distributed and collected data from teachers, students &amp; parents using developed tools</w:t>
      </w:r>
    </w:p>
    <w:p w14:paraId="63C03C38" w14:textId="77777777" w:rsidR="00E776C2" w:rsidRDefault="00E776C2" w:rsidP="00E776C2">
      <w:pPr>
        <w:rPr>
          <w:sz w:val="24"/>
          <w:szCs w:val="24"/>
        </w:rPr>
      </w:pPr>
    </w:p>
    <w:p w14:paraId="60D3296D" w14:textId="77777777" w:rsidR="00E776C2" w:rsidRPr="00E776C2" w:rsidRDefault="00E776C2" w:rsidP="00E776C2">
      <w:pPr>
        <w:rPr>
          <w:sz w:val="24"/>
          <w:szCs w:val="24"/>
        </w:rPr>
      </w:pPr>
      <w:r w:rsidRPr="00E776C2">
        <w:rPr>
          <w:sz w:val="24"/>
          <w:szCs w:val="24"/>
          <w:u w:val="single"/>
        </w:rPr>
        <w:t>In 90 days, we will know we are successful when</w:t>
      </w:r>
      <w:r w:rsidRPr="00E776C2">
        <w:rPr>
          <w:sz w:val="24"/>
          <w:szCs w:val="24"/>
        </w:rPr>
        <w:t xml:space="preserve">: </w:t>
      </w:r>
    </w:p>
    <w:p w14:paraId="1FE928D2" w14:textId="77777777" w:rsidR="00E776C2" w:rsidRDefault="00E776C2" w:rsidP="00E776C2">
      <w:pPr>
        <w:ind w:left="720" w:hanging="720"/>
        <w:rPr>
          <w:sz w:val="24"/>
          <w:szCs w:val="24"/>
        </w:rPr>
      </w:pPr>
      <w:r w:rsidRPr="00E776C2">
        <w:rPr>
          <w:sz w:val="24"/>
          <w:szCs w:val="24"/>
        </w:rPr>
        <w:t>•</w:t>
      </w:r>
      <w:r w:rsidRPr="00E776C2">
        <w:rPr>
          <w:sz w:val="24"/>
          <w:szCs w:val="24"/>
        </w:rPr>
        <w:tab/>
        <w:t>We have analyzed the data and created a prioritized list of Professional Learning needs related to the 15 Strategies for Dropout Prevention</w:t>
      </w:r>
    </w:p>
    <w:p w14:paraId="4ECFBB2F" w14:textId="77777777" w:rsidR="00E776C2" w:rsidRDefault="00E776C2" w:rsidP="00E776C2">
      <w:pPr>
        <w:rPr>
          <w:sz w:val="24"/>
          <w:szCs w:val="24"/>
        </w:rPr>
      </w:pPr>
    </w:p>
    <w:p w14:paraId="124CCB13" w14:textId="77777777" w:rsidR="00E776C2" w:rsidRDefault="00E776C2" w:rsidP="00E776C2">
      <w:pPr>
        <w:rPr>
          <w:sz w:val="24"/>
          <w:szCs w:val="24"/>
        </w:rPr>
      </w:pPr>
      <w:r w:rsidRPr="00E776C2">
        <w:rPr>
          <w:sz w:val="24"/>
          <w:szCs w:val="24"/>
          <w:u w:val="single"/>
        </w:rPr>
        <w:t>In 120 - 150 days, we will know we are successful when</w:t>
      </w:r>
      <w:r>
        <w:rPr>
          <w:sz w:val="24"/>
          <w:szCs w:val="24"/>
        </w:rPr>
        <w:t>:</w:t>
      </w:r>
    </w:p>
    <w:p w14:paraId="271758F1" w14:textId="77777777" w:rsidR="00E776C2" w:rsidRDefault="00E776C2" w:rsidP="00E776C2">
      <w:pPr>
        <w:ind w:left="720" w:hanging="720"/>
        <w:rPr>
          <w:sz w:val="24"/>
          <w:szCs w:val="24"/>
        </w:rPr>
      </w:pPr>
      <w:bookmarkStart w:id="0" w:name="_Hlk60745646"/>
      <w:r w:rsidRPr="00E776C2">
        <w:rPr>
          <w:sz w:val="24"/>
          <w:szCs w:val="24"/>
        </w:rPr>
        <w:t>•</w:t>
      </w:r>
      <w:r w:rsidRPr="00E776C2">
        <w:rPr>
          <w:sz w:val="24"/>
          <w:szCs w:val="24"/>
        </w:rPr>
        <w:tab/>
        <w:t>We have</w:t>
      </w:r>
      <w:r>
        <w:rPr>
          <w:sz w:val="24"/>
          <w:szCs w:val="24"/>
        </w:rPr>
        <w:t xml:space="preserve"> p</w:t>
      </w:r>
      <w:r w:rsidRPr="00E776C2">
        <w:rPr>
          <w:sz w:val="24"/>
          <w:szCs w:val="24"/>
        </w:rPr>
        <w:t>lan</w:t>
      </w:r>
      <w:r>
        <w:rPr>
          <w:sz w:val="24"/>
          <w:szCs w:val="24"/>
        </w:rPr>
        <w:t>ned</w:t>
      </w:r>
      <w:r w:rsidRPr="00E776C2">
        <w:rPr>
          <w:sz w:val="24"/>
          <w:szCs w:val="24"/>
        </w:rPr>
        <w:t xml:space="preserve"> and </w:t>
      </w:r>
      <w:r>
        <w:rPr>
          <w:sz w:val="24"/>
          <w:szCs w:val="24"/>
        </w:rPr>
        <w:t>d</w:t>
      </w:r>
      <w:r w:rsidRPr="00E776C2">
        <w:rPr>
          <w:sz w:val="24"/>
          <w:szCs w:val="24"/>
        </w:rPr>
        <w:t>evelop</w:t>
      </w:r>
      <w:r>
        <w:rPr>
          <w:sz w:val="24"/>
          <w:szCs w:val="24"/>
        </w:rPr>
        <w:t>ed</w:t>
      </w:r>
      <w:r w:rsidRPr="00E776C2">
        <w:rPr>
          <w:sz w:val="24"/>
          <w:szCs w:val="24"/>
        </w:rPr>
        <w:t xml:space="preserve"> Professional Learning based on Prioritized P</w:t>
      </w:r>
      <w:r>
        <w:rPr>
          <w:sz w:val="24"/>
          <w:szCs w:val="24"/>
        </w:rPr>
        <w:t>rofessional Learning</w:t>
      </w:r>
      <w:r w:rsidRPr="00E776C2">
        <w:rPr>
          <w:sz w:val="24"/>
          <w:szCs w:val="24"/>
        </w:rPr>
        <w:t xml:space="preserve"> List from above</w:t>
      </w:r>
    </w:p>
    <w:bookmarkEnd w:id="0"/>
    <w:p w14:paraId="45BBE281" w14:textId="77777777" w:rsidR="00E776C2" w:rsidRDefault="00E776C2" w:rsidP="00E776C2">
      <w:pPr>
        <w:rPr>
          <w:sz w:val="24"/>
          <w:szCs w:val="24"/>
        </w:rPr>
      </w:pPr>
    </w:p>
    <w:p w14:paraId="53ED373E" w14:textId="77777777" w:rsidR="00E776C2" w:rsidRDefault="00E776C2" w:rsidP="00E776C2">
      <w:pPr>
        <w:rPr>
          <w:sz w:val="24"/>
          <w:szCs w:val="24"/>
        </w:rPr>
      </w:pPr>
      <w:r w:rsidRPr="00E776C2">
        <w:rPr>
          <w:sz w:val="24"/>
          <w:szCs w:val="24"/>
          <w:u w:val="single"/>
        </w:rPr>
        <w:t>In 180 days, we will know we are successful when</w:t>
      </w:r>
      <w:r>
        <w:rPr>
          <w:sz w:val="24"/>
          <w:szCs w:val="24"/>
        </w:rPr>
        <w:t>:</w:t>
      </w:r>
    </w:p>
    <w:p w14:paraId="4E6D3132" w14:textId="77777777" w:rsidR="00E776C2" w:rsidRDefault="00E776C2" w:rsidP="00E776C2">
      <w:pPr>
        <w:ind w:left="720" w:hanging="720"/>
        <w:rPr>
          <w:sz w:val="24"/>
          <w:szCs w:val="24"/>
        </w:rPr>
      </w:pPr>
      <w:r w:rsidRPr="00E776C2">
        <w:rPr>
          <w:sz w:val="24"/>
          <w:szCs w:val="24"/>
        </w:rPr>
        <w:t>•</w:t>
      </w:r>
      <w:r w:rsidRPr="00E776C2">
        <w:rPr>
          <w:sz w:val="24"/>
          <w:szCs w:val="24"/>
        </w:rPr>
        <w:tab/>
        <w:t xml:space="preserve">We have </w:t>
      </w:r>
      <w:r>
        <w:rPr>
          <w:sz w:val="24"/>
          <w:szCs w:val="24"/>
        </w:rPr>
        <w:t>provided Professional Learning Opportunities for teachers on Building Resiliency Skills to Maximize Graduation Rates</w:t>
      </w:r>
    </w:p>
    <w:p w14:paraId="4E0525AD" w14:textId="77777777" w:rsidR="00E776C2" w:rsidRPr="00E776C2" w:rsidRDefault="00E776C2" w:rsidP="00E776C2">
      <w:pPr>
        <w:rPr>
          <w:sz w:val="24"/>
          <w:szCs w:val="24"/>
        </w:rPr>
      </w:pPr>
    </w:p>
    <w:p w14:paraId="368347DF" w14:textId="77777777" w:rsidR="00767000" w:rsidRPr="00C37336" w:rsidRDefault="00767000" w:rsidP="001E3C40">
      <w:pPr>
        <w:rPr>
          <w:b/>
          <w:sz w:val="24"/>
          <w:szCs w:val="24"/>
        </w:rPr>
      </w:pPr>
      <w:r w:rsidRPr="00E776C2">
        <w:rPr>
          <w:b/>
          <w:sz w:val="24"/>
          <w:szCs w:val="24"/>
        </w:rPr>
        <w:t>Strategies and/or Interventions of the Project</w:t>
      </w:r>
      <w:r w:rsidRPr="00C37336">
        <w:rPr>
          <w:b/>
          <w:sz w:val="24"/>
          <w:szCs w:val="24"/>
        </w:rPr>
        <w:t>:</w:t>
      </w:r>
    </w:p>
    <w:p w14:paraId="656910AC" w14:textId="77777777" w:rsidR="00E776C2" w:rsidRPr="00E776C2" w:rsidRDefault="00E776C2" w:rsidP="00E776C2">
      <w:pPr>
        <w:rPr>
          <w:sz w:val="24"/>
          <w:szCs w:val="24"/>
        </w:rPr>
      </w:pPr>
      <w:r w:rsidRPr="00E776C2">
        <w:rPr>
          <w:sz w:val="24"/>
          <w:szCs w:val="24"/>
          <w:u w:val="single"/>
        </w:rPr>
        <w:t>First 30 days action strategies</w:t>
      </w:r>
      <w:r w:rsidRPr="00E776C2">
        <w:rPr>
          <w:sz w:val="24"/>
          <w:szCs w:val="24"/>
        </w:rPr>
        <w:t>:</w:t>
      </w:r>
    </w:p>
    <w:p w14:paraId="0AB18E73" w14:textId="77777777" w:rsidR="00E776C2" w:rsidRPr="00E776C2" w:rsidRDefault="00E776C2" w:rsidP="00E776C2">
      <w:pPr>
        <w:rPr>
          <w:sz w:val="24"/>
          <w:szCs w:val="24"/>
        </w:rPr>
      </w:pPr>
      <w:r w:rsidRPr="00E776C2">
        <w:rPr>
          <w:sz w:val="24"/>
          <w:szCs w:val="24"/>
        </w:rPr>
        <w:t>•</w:t>
      </w:r>
      <w:r w:rsidRPr="00E776C2">
        <w:rPr>
          <w:sz w:val="24"/>
          <w:szCs w:val="24"/>
        </w:rPr>
        <w:tab/>
        <w:t>Meet to determine objectives for each tool</w:t>
      </w:r>
    </w:p>
    <w:p w14:paraId="58B27DD6" w14:textId="77777777" w:rsidR="00E776C2" w:rsidRPr="00E776C2" w:rsidRDefault="00E776C2" w:rsidP="00E776C2">
      <w:pPr>
        <w:rPr>
          <w:sz w:val="24"/>
          <w:szCs w:val="24"/>
        </w:rPr>
      </w:pPr>
      <w:r w:rsidRPr="00E776C2">
        <w:rPr>
          <w:sz w:val="24"/>
          <w:szCs w:val="24"/>
        </w:rPr>
        <w:t>•</w:t>
      </w:r>
      <w:r w:rsidRPr="00E776C2">
        <w:rPr>
          <w:sz w:val="24"/>
          <w:szCs w:val="24"/>
        </w:rPr>
        <w:tab/>
        <w:t xml:space="preserve">Meet to determine type of tool that will be used to collect data                 </w:t>
      </w:r>
    </w:p>
    <w:p w14:paraId="52924D16" w14:textId="77777777" w:rsidR="00E776C2" w:rsidRPr="00E776C2" w:rsidRDefault="00E776C2" w:rsidP="00E776C2">
      <w:pPr>
        <w:rPr>
          <w:sz w:val="24"/>
          <w:szCs w:val="24"/>
        </w:rPr>
      </w:pPr>
      <w:r w:rsidRPr="00E776C2">
        <w:rPr>
          <w:sz w:val="24"/>
          <w:szCs w:val="24"/>
        </w:rPr>
        <w:t>•</w:t>
      </w:r>
      <w:r w:rsidRPr="00E776C2">
        <w:rPr>
          <w:sz w:val="24"/>
          <w:szCs w:val="24"/>
        </w:rPr>
        <w:tab/>
        <w:t xml:space="preserve">Meet to determine consistent number of questions for each tool               </w:t>
      </w:r>
    </w:p>
    <w:p w14:paraId="51A436BC" w14:textId="77777777" w:rsidR="00E776C2" w:rsidRPr="00E776C2" w:rsidRDefault="00E776C2" w:rsidP="00E776C2">
      <w:pPr>
        <w:rPr>
          <w:sz w:val="24"/>
          <w:szCs w:val="24"/>
        </w:rPr>
      </w:pPr>
      <w:r w:rsidRPr="00E776C2">
        <w:rPr>
          <w:sz w:val="24"/>
          <w:szCs w:val="24"/>
        </w:rPr>
        <w:t>•</w:t>
      </w:r>
      <w:r w:rsidRPr="00E776C2">
        <w:rPr>
          <w:sz w:val="24"/>
          <w:szCs w:val="24"/>
        </w:rPr>
        <w:tab/>
        <w:t>Determine who will be responsible to draft each tool</w:t>
      </w:r>
    </w:p>
    <w:p w14:paraId="23D499CC" w14:textId="77777777" w:rsidR="00767000" w:rsidRDefault="00E776C2" w:rsidP="00E776C2">
      <w:pPr>
        <w:rPr>
          <w:sz w:val="24"/>
          <w:szCs w:val="24"/>
        </w:rPr>
      </w:pPr>
      <w:r w:rsidRPr="00E776C2">
        <w:rPr>
          <w:sz w:val="24"/>
          <w:szCs w:val="24"/>
        </w:rPr>
        <w:t>•</w:t>
      </w:r>
      <w:r w:rsidRPr="00E776C2">
        <w:rPr>
          <w:sz w:val="24"/>
          <w:szCs w:val="24"/>
        </w:rPr>
        <w:tab/>
        <w:t>Meet for peer review of tools, make revisions as necessary</w:t>
      </w:r>
    </w:p>
    <w:p w14:paraId="2E1CF63C" w14:textId="77777777" w:rsidR="00E776C2" w:rsidRPr="00E776C2" w:rsidRDefault="00E776C2" w:rsidP="00E776C2">
      <w:pPr>
        <w:rPr>
          <w:sz w:val="24"/>
          <w:szCs w:val="24"/>
        </w:rPr>
      </w:pPr>
    </w:p>
    <w:p w14:paraId="281F2E72" w14:textId="77777777" w:rsidR="00E776C2" w:rsidRPr="00E776C2" w:rsidRDefault="00E776C2" w:rsidP="00E776C2">
      <w:pPr>
        <w:rPr>
          <w:sz w:val="24"/>
          <w:szCs w:val="24"/>
        </w:rPr>
      </w:pPr>
      <w:r w:rsidRPr="00E776C2">
        <w:rPr>
          <w:sz w:val="24"/>
          <w:szCs w:val="24"/>
          <w:u w:val="single"/>
        </w:rPr>
        <w:t>60 days action strategies</w:t>
      </w:r>
      <w:r w:rsidRPr="00E776C2">
        <w:rPr>
          <w:sz w:val="24"/>
          <w:szCs w:val="24"/>
        </w:rPr>
        <w:t>:</w:t>
      </w:r>
    </w:p>
    <w:p w14:paraId="4F458C4D" w14:textId="77777777" w:rsidR="00E776C2" w:rsidRPr="00E776C2" w:rsidRDefault="00E776C2" w:rsidP="00E776C2">
      <w:pPr>
        <w:rPr>
          <w:sz w:val="24"/>
          <w:szCs w:val="24"/>
        </w:rPr>
      </w:pPr>
      <w:r w:rsidRPr="00E776C2">
        <w:rPr>
          <w:sz w:val="24"/>
          <w:szCs w:val="24"/>
        </w:rPr>
        <w:t>•</w:t>
      </w:r>
      <w:r w:rsidRPr="00E776C2">
        <w:rPr>
          <w:sz w:val="24"/>
          <w:szCs w:val="24"/>
        </w:rPr>
        <w:tab/>
        <w:t>Send (email) surveys to teachers, parents &amp; students</w:t>
      </w:r>
    </w:p>
    <w:p w14:paraId="3A244B5A" w14:textId="77777777" w:rsidR="00E776C2" w:rsidRPr="00E776C2" w:rsidRDefault="00E776C2" w:rsidP="00E776C2">
      <w:pPr>
        <w:rPr>
          <w:sz w:val="24"/>
          <w:szCs w:val="24"/>
        </w:rPr>
      </w:pPr>
      <w:r w:rsidRPr="00E776C2">
        <w:rPr>
          <w:sz w:val="24"/>
          <w:szCs w:val="24"/>
        </w:rPr>
        <w:t>•</w:t>
      </w:r>
      <w:r w:rsidRPr="00E776C2">
        <w:rPr>
          <w:sz w:val="24"/>
          <w:szCs w:val="24"/>
        </w:rPr>
        <w:tab/>
        <w:t>Send clear, simple instructions with survey</w:t>
      </w:r>
    </w:p>
    <w:p w14:paraId="1D6B8C52" w14:textId="77777777" w:rsidR="00E776C2" w:rsidRPr="00E776C2" w:rsidRDefault="00E776C2" w:rsidP="00E776C2">
      <w:pPr>
        <w:rPr>
          <w:sz w:val="24"/>
          <w:szCs w:val="24"/>
        </w:rPr>
      </w:pPr>
      <w:r w:rsidRPr="00E776C2">
        <w:rPr>
          <w:sz w:val="24"/>
          <w:szCs w:val="24"/>
        </w:rPr>
        <w:t>•</w:t>
      </w:r>
      <w:r w:rsidRPr="00E776C2">
        <w:rPr>
          <w:sz w:val="24"/>
          <w:szCs w:val="24"/>
        </w:rPr>
        <w:tab/>
        <w:t>Provide positive reinforcer for school/program with highest completion rate</w:t>
      </w:r>
    </w:p>
    <w:p w14:paraId="41F2EA59" w14:textId="77777777" w:rsidR="00E776C2" w:rsidRPr="00E776C2" w:rsidRDefault="00E776C2" w:rsidP="00E776C2">
      <w:pPr>
        <w:rPr>
          <w:sz w:val="24"/>
          <w:szCs w:val="24"/>
        </w:rPr>
      </w:pPr>
      <w:r w:rsidRPr="00E776C2">
        <w:rPr>
          <w:sz w:val="24"/>
          <w:szCs w:val="24"/>
        </w:rPr>
        <w:t>•</w:t>
      </w:r>
      <w:r w:rsidRPr="00E776C2">
        <w:rPr>
          <w:sz w:val="24"/>
          <w:szCs w:val="24"/>
        </w:rPr>
        <w:tab/>
        <w:t>Monitor return/completion rates</w:t>
      </w:r>
    </w:p>
    <w:p w14:paraId="1F1539E4" w14:textId="77777777" w:rsidR="00A33554" w:rsidRDefault="00E776C2" w:rsidP="00E776C2">
      <w:pPr>
        <w:rPr>
          <w:sz w:val="24"/>
          <w:szCs w:val="24"/>
        </w:rPr>
      </w:pPr>
      <w:r w:rsidRPr="00E776C2">
        <w:rPr>
          <w:sz w:val="24"/>
          <w:szCs w:val="24"/>
        </w:rPr>
        <w:t>•</w:t>
      </w:r>
      <w:r w:rsidRPr="00E776C2">
        <w:rPr>
          <w:sz w:val="24"/>
          <w:szCs w:val="24"/>
        </w:rPr>
        <w:tab/>
        <w:t>Send reminders as needed</w:t>
      </w:r>
    </w:p>
    <w:p w14:paraId="078183B2" w14:textId="77777777" w:rsidR="002A2824" w:rsidRDefault="002A2824" w:rsidP="00E776C2">
      <w:pPr>
        <w:rPr>
          <w:sz w:val="24"/>
          <w:szCs w:val="24"/>
          <w:u w:val="single"/>
        </w:rPr>
      </w:pPr>
    </w:p>
    <w:p w14:paraId="0C5AA657" w14:textId="5CDC38F2" w:rsidR="00E776C2" w:rsidRPr="00E776C2" w:rsidRDefault="00E776C2" w:rsidP="00E776C2">
      <w:pPr>
        <w:rPr>
          <w:sz w:val="24"/>
          <w:szCs w:val="24"/>
        </w:rPr>
      </w:pPr>
      <w:r w:rsidRPr="00E776C2">
        <w:rPr>
          <w:sz w:val="24"/>
          <w:szCs w:val="24"/>
          <w:u w:val="single"/>
        </w:rPr>
        <w:lastRenderedPageBreak/>
        <w:t>90 days action strategies</w:t>
      </w:r>
      <w:r w:rsidRPr="00E776C2">
        <w:rPr>
          <w:sz w:val="24"/>
          <w:szCs w:val="24"/>
        </w:rPr>
        <w:t>:</w:t>
      </w:r>
    </w:p>
    <w:p w14:paraId="0CAC082A" w14:textId="77777777" w:rsidR="00E776C2" w:rsidRPr="00E776C2" w:rsidRDefault="00E776C2" w:rsidP="00E776C2">
      <w:pPr>
        <w:rPr>
          <w:sz w:val="24"/>
          <w:szCs w:val="24"/>
        </w:rPr>
      </w:pPr>
      <w:r w:rsidRPr="00E776C2">
        <w:rPr>
          <w:sz w:val="24"/>
          <w:szCs w:val="24"/>
        </w:rPr>
        <w:t>•</w:t>
      </w:r>
      <w:r w:rsidRPr="00E776C2">
        <w:rPr>
          <w:sz w:val="24"/>
          <w:szCs w:val="24"/>
        </w:rPr>
        <w:tab/>
      </w:r>
      <w:bookmarkStart w:id="1" w:name="_Hlk60746232"/>
      <w:r w:rsidRPr="00E776C2">
        <w:rPr>
          <w:sz w:val="24"/>
          <w:szCs w:val="24"/>
        </w:rPr>
        <w:t>Meet to analyze data from surveys</w:t>
      </w:r>
      <w:bookmarkEnd w:id="1"/>
    </w:p>
    <w:p w14:paraId="3EC1DB58" w14:textId="77777777" w:rsidR="00E776C2" w:rsidRDefault="00E776C2" w:rsidP="00E776C2">
      <w:pPr>
        <w:ind w:left="720" w:hanging="720"/>
        <w:rPr>
          <w:sz w:val="24"/>
          <w:szCs w:val="24"/>
        </w:rPr>
      </w:pPr>
      <w:bookmarkStart w:id="2" w:name="_Hlk60746250"/>
      <w:r w:rsidRPr="00E776C2">
        <w:rPr>
          <w:sz w:val="24"/>
          <w:szCs w:val="24"/>
        </w:rPr>
        <w:t>•</w:t>
      </w:r>
      <w:r w:rsidRPr="00E776C2">
        <w:rPr>
          <w:sz w:val="24"/>
          <w:szCs w:val="24"/>
        </w:rPr>
        <w:tab/>
        <w:t xml:space="preserve">Create Prioritized Professional Learning Objectives targeting Managing &amp; Improving </w:t>
      </w:r>
    </w:p>
    <w:p w14:paraId="2E089FA1" w14:textId="77777777" w:rsidR="00E776C2" w:rsidRPr="00E776C2" w:rsidRDefault="00E776C2" w:rsidP="00E776C2">
      <w:pPr>
        <w:ind w:left="720"/>
        <w:rPr>
          <w:sz w:val="24"/>
          <w:szCs w:val="24"/>
        </w:rPr>
      </w:pPr>
      <w:r w:rsidRPr="00E776C2">
        <w:rPr>
          <w:sz w:val="24"/>
          <w:szCs w:val="24"/>
        </w:rPr>
        <w:t>Instruction</w:t>
      </w:r>
    </w:p>
    <w:bookmarkEnd w:id="2"/>
    <w:p w14:paraId="1BE0A31B" w14:textId="77777777" w:rsidR="00E776C2" w:rsidRDefault="00E776C2" w:rsidP="001E3C40">
      <w:pPr>
        <w:rPr>
          <w:sz w:val="24"/>
          <w:szCs w:val="24"/>
        </w:rPr>
      </w:pPr>
    </w:p>
    <w:p w14:paraId="13DDFE74" w14:textId="77777777" w:rsidR="00E776C2" w:rsidRDefault="00E776C2" w:rsidP="001E3C40">
      <w:pPr>
        <w:rPr>
          <w:sz w:val="24"/>
          <w:szCs w:val="24"/>
        </w:rPr>
      </w:pPr>
      <w:r w:rsidRPr="00E776C2">
        <w:rPr>
          <w:sz w:val="24"/>
          <w:szCs w:val="24"/>
          <w:u w:val="single"/>
        </w:rPr>
        <w:t>120 – 150 days action strategies</w:t>
      </w:r>
      <w:r>
        <w:rPr>
          <w:sz w:val="24"/>
          <w:szCs w:val="24"/>
        </w:rPr>
        <w:t>:</w:t>
      </w:r>
    </w:p>
    <w:p w14:paraId="46777218" w14:textId="77777777" w:rsidR="00E776C2" w:rsidRDefault="00E776C2" w:rsidP="00E776C2">
      <w:pPr>
        <w:ind w:left="720" w:hanging="720"/>
        <w:rPr>
          <w:sz w:val="24"/>
          <w:szCs w:val="24"/>
        </w:rPr>
      </w:pPr>
      <w:bookmarkStart w:id="3" w:name="_Hlk60746370"/>
      <w:r w:rsidRPr="00E776C2">
        <w:rPr>
          <w:sz w:val="24"/>
          <w:szCs w:val="24"/>
        </w:rPr>
        <w:t>•</w:t>
      </w:r>
      <w:r w:rsidRPr="00E776C2">
        <w:rPr>
          <w:sz w:val="24"/>
          <w:szCs w:val="24"/>
        </w:rPr>
        <w:tab/>
      </w:r>
      <w:r>
        <w:rPr>
          <w:sz w:val="24"/>
          <w:szCs w:val="24"/>
        </w:rPr>
        <w:t>Develop Professional Learning: Building Resiliency Skills to Maximize Graduation</w:t>
      </w:r>
    </w:p>
    <w:bookmarkEnd w:id="3"/>
    <w:p w14:paraId="6F60E745" w14:textId="77777777" w:rsidR="00E776C2" w:rsidRDefault="00E776C2" w:rsidP="00E776C2">
      <w:pPr>
        <w:ind w:left="720" w:hanging="720"/>
        <w:rPr>
          <w:sz w:val="24"/>
          <w:szCs w:val="24"/>
        </w:rPr>
      </w:pPr>
      <w:r w:rsidRPr="00E776C2">
        <w:rPr>
          <w:sz w:val="24"/>
          <w:szCs w:val="24"/>
        </w:rPr>
        <w:t>•</w:t>
      </w:r>
      <w:r w:rsidRPr="00E776C2">
        <w:rPr>
          <w:sz w:val="24"/>
          <w:szCs w:val="24"/>
        </w:rPr>
        <w:tab/>
      </w:r>
      <w:r>
        <w:rPr>
          <w:sz w:val="24"/>
          <w:szCs w:val="24"/>
        </w:rPr>
        <w:t>Advertise &amp; Recruit for Upcoming Professional Learning Opportunity</w:t>
      </w:r>
    </w:p>
    <w:p w14:paraId="73953920" w14:textId="77777777" w:rsidR="00E776C2" w:rsidRPr="00E776C2" w:rsidRDefault="00E776C2" w:rsidP="00E776C2">
      <w:pPr>
        <w:ind w:left="720" w:hanging="720"/>
        <w:rPr>
          <w:sz w:val="24"/>
          <w:szCs w:val="24"/>
        </w:rPr>
      </w:pPr>
    </w:p>
    <w:p w14:paraId="3EBD7297" w14:textId="77777777" w:rsidR="00E776C2" w:rsidRDefault="00E776C2" w:rsidP="001E3C40">
      <w:pPr>
        <w:rPr>
          <w:sz w:val="24"/>
          <w:szCs w:val="24"/>
        </w:rPr>
      </w:pPr>
      <w:r w:rsidRPr="00E776C2">
        <w:rPr>
          <w:sz w:val="24"/>
          <w:szCs w:val="24"/>
          <w:u w:val="single"/>
        </w:rPr>
        <w:t>180 days action strategies</w:t>
      </w:r>
      <w:r>
        <w:rPr>
          <w:sz w:val="24"/>
          <w:szCs w:val="24"/>
        </w:rPr>
        <w:t>:</w:t>
      </w:r>
    </w:p>
    <w:p w14:paraId="04E1EF57" w14:textId="77777777" w:rsidR="00E776C2" w:rsidRDefault="00E776C2" w:rsidP="00E776C2">
      <w:pPr>
        <w:ind w:left="720" w:hanging="720"/>
        <w:rPr>
          <w:sz w:val="24"/>
          <w:szCs w:val="24"/>
        </w:rPr>
      </w:pPr>
      <w:r w:rsidRPr="00E776C2">
        <w:rPr>
          <w:sz w:val="24"/>
          <w:szCs w:val="24"/>
        </w:rPr>
        <w:t>•</w:t>
      </w:r>
      <w:r w:rsidRPr="00E776C2">
        <w:rPr>
          <w:sz w:val="24"/>
          <w:szCs w:val="24"/>
        </w:rPr>
        <w:tab/>
      </w:r>
      <w:r>
        <w:rPr>
          <w:sz w:val="24"/>
          <w:szCs w:val="24"/>
        </w:rPr>
        <w:t>Deliver Professional Learning: Building Resiliency Skills to Maximize Graduation</w:t>
      </w:r>
    </w:p>
    <w:p w14:paraId="6AA77FF8" w14:textId="77777777" w:rsidR="00E776C2" w:rsidRPr="00E776C2" w:rsidRDefault="00E776C2" w:rsidP="001E3C40">
      <w:pPr>
        <w:rPr>
          <w:sz w:val="24"/>
          <w:szCs w:val="24"/>
        </w:rPr>
      </w:pPr>
    </w:p>
    <w:p w14:paraId="36E5431B" w14:textId="77777777" w:rsidR="00BA2DDF" w:rsidRDefault="00BA2DDF" w:rsidP="001E3C40">
      <w:pPr>
        <w:rPr>
          <w:b/>
          <w:sz w:val="24"/>
          <w:szCs w:val="24"/>
        </w:rPr>
      </w:pPr>
      <w:r w:rsidRPr="00E776C2">
        <w:rPr>
          <w:b/>
          <w:sz w:val="24"/>
          <w:szCs w:val="24"/>
        </w:rPr>
        <w:t>Results (Outcomes and Achievements)</w:t>
      </w:r>
      <w:r w:rsidRPr="00C37336">
        <w:rPr>
          <w:b/>
          <w:sz w:val="24"/>
          <w:szCs w:val="24"/>
        </w:rPr>
        <w:t xml:space="preserve">:  </w:t>
      </w:r>
    </w:p>
    <w:p w14:paraId="4C3B186A" w14:textId="390CF64A" w:rsidR="0003025D" w:rsidRDefault="0003025D" w:rsidP="0003025D">
      <w:pPr>
        <w:rPr>
          <w:sz w:val="24"/>
          <w:szCs w:val="24"/>
        </w:rPr>
      </w:pPr>
      <w:r>
        <w:rPr>
          <w:sz w:val="24"/>
          <w:szCs w:val="24"/>
        </w:rPr>
        <w:t xml:space="preserve">All special education teachers had access to the Building Resilience to Maximize Graduation Professional Development opportunity. This was a blended option that included a course in Canvas in which participants watched screencasts, read documents, reviewed slide </w:t>
      </w:r>
      <w:r w:rsidR="005F36C6">
        <w:rPr>
          <w:sz w:val="24"/>
          <w:szCs w:val="24"/>
        </w:rPr>
        <w:t>decks,</w:t>
      </w:r>
      <w:r>
        <w:rPr>
          <w:sz w:val="24"/>
          <w:szCs w:val="24"/>
        </w:rPr>
        <w:t xml:space="preserve"> and participated in the quiz to demonstrate mastery. As part of that quiz, participants were required to upload their next-steps plan. </w:t>
      </w:r>
    </w:p>
    <w:p w14:paraId="12248283" w14:textId="77777777" w:rsidR="0003025D" w:rsidRDefault="0003025D" w:rsidP="0003025D">
      <w:pPr>
        <w:rPr>
          <w:sz w:val="24"/>
          <w:szCs w:val="24"/>
        </w:rPr>
      </w:pPr>
    </w:p>
    <w:p w14:paraId="1DAF9390" w14:textId="0D916E13" w:rsidR="0003025D" w:rsidRDefault="0003025D" w:rsidP="0003025D">
      <w:pPr>
        <w:rPr>
          <w:sz w:val="24"/>
          <w:szCs w:val="24"/>
        </w:rPr>
      </w:pPr>
      <w:r>
        <w:rPr>
          <w:sz w:val="24"/>
          <w:szCs w:val="24"/>
        </w:rPr>
        <w:t xml:space="preserve">All administrators who participated in the Superintendent’s Leadership Institute had opportunity to attend the session which included a review of the 15 Effective Strategies for Dropout Prevention and a Deep Dive into Mentoring in which presenters modeled how to evaluate current level of implementation of a strategy and plan for next step. </w:t>
      </w:r>
      <w:r w:rsidR="002A2824">
        <w:rPr>
          <w:sz w:val="24"/>
          <w:szCs w:val="24"/>
        </w:rPr>
        <w:t>Follow-up</w:t>
      </w:r>
      <w:r>
        <w:rPr>
          <w:sz w:val="24"/>
          <w:szCs w:val="24"/>
        </w:rPr>
        <w:t xml:space="preserve"> sessions will be based upon participant feedback regarding areas of interest for the strategies. </w:t>
      </w:r>
    </w:p>
    <w:p w14:paraId="73BCC916" w14:textId="77777777" w:rsidR="0003025D" w:rsidRDefault="0003025D" w:rsidP="0003025D">
      <w:pPr>
        <w:rPr>
          <w:sz w:val="24"/>
          <w:szCs w:val="24"/>
        </w:rPr>
      </w:pPr>
    </w:p>
    <w:p w14:paraId="2C7B3FAA" w14:textId="77777777" w:rsidR="0003025D" w:rsidRDefault="0003025D" w:rsidP="0003025D">
      <w:pPr>
        <w:rPr>
          <w:sz w:val="24"/>
          <w:szCs w:val="24"/>
        </w:rPr>
      </w:pPr>
      <w:r>
        <w:rPr>
          <w:sz w:val="24"/>
          <w:szCs w:val="24"/>
        </w:rPr>
        <w:t>See data outcomes below:</w:t>
      </w:r>
    </w:p>
    <w:p w14:paraId="0F461B2D" w14:textId="77777777" w:rsidR="0003025D" w:rsidRDefault="0003025D" w:rsidP="0003025D">
      <w:pPr>
        <w:rPr>
          <w:sz w:val="24"/>
          <w:szCs w:val="24"/>
        </w:rPr>
      </w:pPr>
    </w:p>
    <w:p w14:paraId="0F8D4C97" w14:textId="77777777" w:rsidR="0003025D" w:rsidRDefault="0003025D" w:rsidP="0003025D">
      <w:pPr>
        <w:rPr>
          <w:sz w:val="24"/>
          <w:szCs w:val="24"/>
        </w:rPr>
      </w:pPr>
      <w:r>
        <w:rPr>
          <w:noProof/>
        </w:rPr>
        <w:drawing>
          <wp:inline distT="0" distB="0" distL="0" distR="0" wp14:anchorId="532D79D3" wp14:editId="12A77609">
            <wp:extent cx="2740579" cy="153162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80887" cy="1554147"/>
                    </a:xfrm>
                    <a:prstGeom prst="rect">
                      <a:avLst/>
                    </a:prstGeom>
                  </pic:spPr>
                </pic:pic>
              </a:graphicData>
            </a:graphic>
          </wp:inline>
        </w:drawing>
      </w:r>
      <w:r>
        <w:rPr>
          <w:noProof/>
        </w:rPr>
        <w:drawing>
          <wp:inline distT="0" distB="0" distL="0" distR="0" wp14:anchorId="3D67FDB4" wp14:editId="597CB256">
            <wp:extent cx="2650852" cy="1455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1759" cy="1483370"/>
                    </a:xfrm>
                    <a:prstGeom prst="rect">
                      <a:avLst/>
                    </a:prstGeom>
                  </pic:spPr>
                </pic:pic>
              </a:graphicData>
            </a:graphic>
          </wp:inline>
        </w:drawing>
      </w:r>
    </w:p>
    <w:p w14:paraId="3ABFFC05" w14:textId="77777777" w:rsidR="0003025D" w:rsidRDefault="0003025D" w:rsidP="0003025D">
      <w:pPr>
        <w:rPr>
          <w:sz w:val="24"/>
          <w:szCs w:val="24"/>
        </w:rPr>
      </w:pPr>
    </w:p>
    <w:p w14:paraId="72342A60" w14:textId="77777777" w:rsidR="0003025D" w:rsidRDefault="0003025D" w:rsidP="0003025D">
      <w:pPr>
        <w:rPr>
          <w:sz w:val="24"/>
          <w:szCs w:val="24"/>
        </w:rPr>
      </w:pPr>
    </w:p>
    <w:p w14:paraId="564A878E" w14:textId="77777777" w:rsidR="0003025D" w:rsidRDefault="0003025D" w:rsidP="0003025D">
      <w:pPr>
        <w:rPr>
          <w:sz w:val="24"/>
          <w:szCs w:val="24"/>
        </w:rPr>
      </w:pPr>
      <w:r>
        <w:rPr>
          <w:noProof/>
        </w:rPr>
        <w:drawing>
          <wp:inline distT="0" distB="0" distL="0" distR="0" wp14:anchorId="1FD2862E" wp14:editId="6A724CA1">
            <wp:extent cx="3940508" cy="182880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0605" cy="1907743"/>
                    </a:xfrm>
                    <a:prstGeom prst="rect">
                      <a:avLst/>
                    </a:prstGeom>
                  </pic:spPr>
                </pic:pic>
              </a:graphicData>
            </a:graphic>
          </wp:inline>
        </w:drawing>
      </w:r>
      <w:r>
        <w:rPr>
          <w:noProof/>
        </w:rPr>
        <w:lastRenderedPageBreak/>
        <w:drawing>
          <wp:inline distT="0" distB="0" distL="0" distR="0" wp14:anchorId="3DF2A5FD" wp14:editId="20D6AB29">
            <wp:extent cx="4091940" cy="2084878"/>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59371" cy="2119235"/>
                    </a:xfrm>
                    <a:prstGeom prst="rect">
                      <a:avLst/>
                    </a:prstGeom>
                  </pic:spPr>
                </pic:pic>
              </a:graphicData>
            </a:graphic>
          </wp:inline>
        </w:drawing>
      </w:r>
    </w:p>
    <w:p w14:paraId="043F34F9" w14:textId="77777777" w:rsidR="0003025D" w:rsidRPr="00C37336" w:rsidRDefault="0003025D" w:rsidP="001E3C40">
      <w:pPr>
        <w:rPr>
          <w:sz w:val="24"/>
          <w:szCs w:val="24"/>
        </w:rPr>
      </w:pPr>
    </w:p>
    <w:p w14:paraId="07DFD488" w14:textId="77777777" w:rsidR="00BA2DDF" w:rsidRPr="00C37336" w:rsidRDefault="00BA2DDF" w:rsidP="001E3C40">
      <w:pPr>
        <w:ind w:firstLine="720"/>
        <w:rPr>
          <w:sz w:val="24"/>
          <w:szCs w:val="24"/>
        </w:rPr>
      </w:pPr>
    </w:p>
    <w:p w14:paraId="30E90EFE" w14:textId="77777777" w:rsidR="00E776C2" w:rsidRPr="00E776C2" w:rsidRDefault="00BA2DDF" w:rsidP="002A2824">
      <w:pPr>
        <w:ind w:firstLine="720"/>
        <w:rPr>
          <w:sz w:val="24"/>
          <w:szCs w:val="24"/>
        </w:rPr>
      </w:pPr>
      <w:r w:rsidRPr="00E776C2">
        <w:rPr>
          <w:b/>
          <w:sz w:val="24"/>
          <w:szCs w:val="24"/>
        </w:rPr>
        <w:t>Project Timeline</w:t>
      </w:r>
      <w:r w:rsidRPr="00C37336">
        <w:rPr>
          <w:b/>
          <w:sz w:val="24"/>
          <w:szCs w:val="24"/>
        </w:rPr>
        <w:t xml:space="preserve">:  </w:t>
      </w:r>
    </w:p>
    <w:p w14:paraId="77F0F8D7" w14:textId="77777777" w:rsidR="00E776C2" w:rsidRPr="00E776C2" w:rsidRDefault="00E776C2" w:rsidP="002A2824">
      <w:pPr>
        <w:widowControl/>
        <w:autoSpaceDE/>
        <w:autoSpaceDN/>
        <w:spacing w:after="200"/>
        <w:ind w:firstLine="720"/>
        <w:rPr>
          <w:bCs/>
          <w:color w:val="000000"/>
          <w:sz w:val="24"/>
          <w:szCs w:val="24"/>
          <w:u w:val="single"/>
        </w:rPr>
      </w:pPr>
      <w:r w:rsidRPr="00E776C2">
        <w:rPr>
          <w:bCs/>
          <w:color w:val="000000"/>
          <w:sz w:val="24"/>
          <w:szCs w:val="24"/>
          <w:u w:val="single"/>
        </w:rPr>
        <w:t>30/60/90 Day Plan</w:t>
      </w:r>
      <w:r>
        <w:rPr>
          <w:bCs/>
          <w:color w:val="000000"/>
          <w:sz w:val="24"/>
          <w:szCs w:val="24"/>
          <w:u w:val="single"/>
        </w:rPr>
        <w:t xml:space="preserve"> (Phase 1 of 2)</w:t>
      </w:r>
    </w:p>
    <w:p w14:paraId="728756C0" w14:textId="77777777" w:rsidR="00E776C2" w:rsidRPr="00E776C2" w:rsidRDefault="00E776C2" w:rsidP="002A2824">
      <w:pPr>
        <w:widowControl/>
        <w:autoSpaceDE/>
        <w:autoSpaceDN/>
        <w:spacing w:after="200"/>
        <w:ind w:firstLine="720"/>
        <w:rPr>
          <w:sz w:val="24"/>
          <w:szCs w:val="24"/>
        </w:rPr>
      </w:pPr>
      <w:r w:rsidRPr="00E776C2">
        <w:rPr>
          <w:b/>
          <w:bCs/>
          <w:color w:val="000000"/>
          <w:sz w:val="24"/>
          <w:szCs w:val="24"/>
        </w:rPr>
        <w:t>Key component:</w:t>
      </w:r>
      <w:r w:rsidRPr="00E776C2">
        <w:rPr>
          <w:color w:val="000000"/>
          <w:sz w:val="24"/>
          <w:szCs w:val="24"/>
        </w:rPr>
        <w:t xml:space="preserve"> Dropout Prevention</w:t>
      </w:r>
    </w:p>
    <w:p w14:paraId="4D17ED53" w14:textId="11E2C4C4" w:rsidR="00E776C2" w:rsidRPr="00E776C2" w:rsidRDefault="00E776C2" w:rsidP="002A2824">
      <w:pPr>
        <w:widowControl/>
        <w:autoSpaceDE/>
        <w:autoSpaceDN/>
        <w:spacing w:after="200"/>
        <w:ind w:left="720"/>
        <w:rPr>
          <w:sz w:val="24"/>
          <w:szCs w:val="24"/>
        </w:rPr>
      </w:pPr>
      <w:r w:rsidRPr="00E776C2">
        <w:rPr>
          <w:b/>
          <w:bCs/>
          <w:color w:val="000000"/>
          <w:sz w:val="24"/>
          <w:szCs w:val="24"/>
        </w:rPr>
        <w:t>Horizon goal:</w:t>
      </w:r>
      <w:r w:rsidRPr="00E776C2">
        <w:rPr>
          <w:color w:val="000000"/>
          <w:sz w:val="24"/>
          <w:szCs w:val="24"/>
        </w:rPr>
        <w:t xml:space="preserve"> Increase the percentage of students with disabilities graduating within their four-year </w:t>
      </w:r>
      <w:r w:rsidR="002A2824" w:rsidRPr="00E776C2">
        <w:rPr>
          <w:color w:val="000000"/>
          <w:sz w:val="24"/>
          <w:szCs w:val="24"/>
        </w:rPr>
        <w:t>cohort.</w:t>
      </w:r>
    </w:p>
    <w:p w14:paraId="29F86072" w14:textId="77777777" w:rsidR="00E776C2" w:rsidRPr="00E776C2" w:rsidRDefault="00E776C2" w:rsidP="002A2824">
      <w:pPr>
        <w:widowControl/>
        <w:autoSpaceDE/>
        <w:autoSpaceDN/>
        <w:spacing w:after="200"/>
        <w:ind w:left="720"/>
        <w:rPr>
          <w:sz w:val="24"/>
          <w:szCs w:val="24"/>
        </w:rPr>
      </w:pPr>
      <w:r w:rsidRPr="00E776C2">
        <w:rPr>
          <w:b/>
          <w:bCs/>
          <w:color w:val="000000"/>
          <w:sz w:val="24"/>
          <w:szCs w:val="24"/>
        </w:rPr>
        <w:t xml:space="preserve">180-day goal: </w:t>
      </w:r>
      <w:r w:rsidRPr="00E776C2">
        <w:rPr>
          <w:color w:val="000000"/>
          <w:sz w:val="24"/>
          <w:szCs w:val="24"/>
        </w:rPr>
        <w:t>Use data and input from stakeholders to design and implement a plan to provide professional learning to staff in order to increase the use of evidence-based practices in grades 9-12 to increase the percentage of students</w:t>
      </w:r>
      <w:r>
        <w:rPr>
          <w:color w:val="000000"/>
          <w:sz w:val="24"/>
          <w:szCs w:val="24"/>
        </w:rPr>
        <w:t xml:space="preserve"> with </w:t>
      </w:r>
      <w:r w:rsidRPr="00E776C2">
        <w:rPr>
          <w:color w:val="000000"/>
          <w:sz w:val="24"/>
          <w:szCs w:val="24"/>
        </w:rPr>
        <w:t xml:space="preserve">disabilities graduating within their </w:t>
      </w:r>
      <w:r w:rsidR="00631370" w:rsidRPr="00E776C2">
        <w:rPr>
          <w:color w:val="000000"/>
          <w:sz w:val="24"/>
          <w:szCs w:val="24"/>
        </w:rPr>
        <w:t>four-year</w:t>
      </w:r>
      <w:r w:rsidRPr="00E776C2">
        <w:rPr>
          <w:color w:val="000000"/>
          <w:sz w:val="24"/>
          <w:szCs w:val="24"/>
        </w:rPr>
        <w:t xml:space="preserve"> cohort</w:t>
      </w:r>
    </w:p>
    <w:tbl>
      <w:tblPr>
        <w:tblW w:w="0" w:type="auto"/>
        <w:tblCellMar>
          <w:top w:w="15" w:type="dxa"/>
          <w:left w:w="15" w:type="dxa"/>
          <w:bottom w:w="15" w:type="dxa"/>
          <w:right w:w="15" w:type="dxa"/>
        </w:tblCellMar>
        <w:tblLook w:val="04A0" w:firstRow="1" w:lastRow="0" w:firstColumn="1" w:lastColumn="0" w:noHBand="0" w:noVBand="1"/>
      </w:tblPr>
      <w:tblGrid>
        <w:gridCol w:w="4159"/>
        <w:gridCol w:w="1606"/>
        <w:gridCol w:w="1017"/>
        <w:gridCol w:w="2555"/>
      </w:tblGrid>
      <w:tr w:rsidR="00E776C2" w:rsidRPr="00E776C2" w14:paraId="2154B785" w14:textId="77777777" w:rsidTr="00E776C2">
        <w:trPr>
          <w:trHeight w:val="140"/>
        </w:trPr>
        <w:tc>
          <w:tcPr>
            <w:tcW w:w="0" w:type="auto"/>
            <w:gridSpan w:val="4"/>
            <w:tcBorders>
              <w:top w:val="single" w:sz="12" w:space="0" w:color="000000"/>
              <w:left w:val="single" w:sz="12" w:space="0" w:color="000000"/>
              <w:bottom w:val="single" w:sz="6" w:space="0" w:color="000000"/>
              <w:right w:val="single" w:sz="6" w:space="0" w:color="000000"/>
            </w:tcBorders>
            <w:tcMar>
              <w:top w:w="115" w:type="dxa"/>
              <w:left w:w="115" w:type="dxa"/>
              <w:bottom w:w="115" w:type="dxa"/>
              <w:right w:w="115" w:type="dxa"/>
            </w:tcMar>
            <w:hideMark/>
          </w:tcPr>
          <w:p w14:paraId="3898C058" w14:textId="77777777" w:rsidR="00E776C2" w:rsidRPr="00E776C2" w:rsidRDefault="00E776C2" w:rsidP="00E776C2">
            <w:pPr>
              <w:widowControl/>
              <w:autoSpaceDE/>
              <w:autoSpaceDN/>
              <w:rPr>
                <w:sz w:val="24"/>
                <w:szCs w:val="24"/>
              </w:rPr>
            </w:pPr>
            <w:bookmarkStart w:id="4" w:name="_Hlk60744627"/>
            <w:r w:rsidRPr="00E776C2">
              <w:rPr>
                <w:b/>
                <w:bCs/>
                <w:color w:val="000000"/>
                <w:u w:val="single"/>
              </w:rPr>
              <w:t>In the first 30 days, we will know we are successful when:                                                              </w:t>
            </w:r>
          </w:p>
          <w:p w14:paraId="5717BC05" w14:textId="77777777" w:rsidR="00E776C2" w:rsidRPr="00E776C2" w:rsidRDefault="00E776C2" w:rsidP="00E776C2">
            <w:pPr>
              <w:widowControl/>
              <w:numPr>
                <w:ilvl w:val="0"/>
                <w:numId w:val="20"/>
              </w:numPr>
              <w:autoSpaceDE/>
              <w:autoSpaceDN/>
              <w:textAlignment w:val="baseline"/>
              <w:rPr>
                <w:color w:val="000000"/>
              </w:rPr>
            </w:pPr>
            <w:r w:rsidRPr="00E776C2">
              <w:rPr>
                <w:color w:val="000000"/>
              </w:rPr>
              <w:t xml:space="preserve">We have developed tools to gather baseline data from: teachers, students &amp; </w:t>
            </w:r>
            <w:proofErr w:type="gramStart"/>
            <w:r w:rsidRPr="00E776C2">
              <w:rPr>
                <w:color w:val="000000"/>
              </w:rPr>
              <w:t>parents</w:t>
            </w:r>
            <w:proofErr w:type="gramEnd"/>
          </w:p>
          <w:p w14:paraId="4494F3AB" w14:textId="77777777" w:rsidR="00E776C2" w:rsidRPr="00E776C2" w:rsidRDefault="00E776C2" w:rsidP="00E776C2">
            <w:pPr>
              <w:widowControl/>
              <w:numPr>
                <w:ilvl w:val="0"/>
                <w:numId w:val="20"/>
              </w:numPr>
              <w:autoSpaceDE/>
              <w:autoSpaceDN/>
              <w:textAlignment w:val="baseline"/>
              <w:rPr>
                <w:color w:val="000000"/>
              </w:rPr>
            </w:pPr>
            <w:r w:rsidRPr="00E776C2">
              <w:rPr>
                <w:color w:val="000000"/>
              </w:rPr>
              <w:t>Timeline: 8/31/20-10/14/20</w:t>
            </w:r>
            <w:bookmarkEnd w:id="4"/>
          </w:p>
        </w:tc>
      </w:tr>
      <w:tr w:rsidR="00E776C2" w:rsidRPr="00E776C2" w14:paraId="26C7B6DC" w14:textId="77777777" w:rsidTr="00E776C2">
        <w:trPr>
          <w:trHeight w:val="140"/>
        </w:trPr>
        <w:tc>
          <w:tcPr>
            <w:tcW w:w="0" w:type="auto"/>
            <w:gridSpan w:val="4"/>
            <w:tcBorders>
              <w:top w:val="single" w:sz="6" w:space="0" w:color="000000"/>
              <w:left w:val="single" w:sz="12" w:space="0" w:color="000000"/>
              <w:bottom w:val="single" w:sz="12" w:space="0" w:color="000000"/>
              <w:right w:val="single" w:sz="6" w:space="0" w:color="000000"/>
            </w:tcBorders>
            <w:tcMar>
              <w:top w:w="115" w:type="dxa"/>
              <w:left w:w="115" w:type="dxa"/>
              <w:bottom w:w="115" w:type="dxa"/>
              <w:right w:w="115" w:type="dxa"/>
            </w:tcMar>
            <w:hideMark/>
          </w:tcPr>
          <w:p w14:paraId="4A113F55" w14:textId="77777777" w:rsidR="00E776C2" w:rsidRPr="00E776C2" w:rsidRDefault="00E776C2" w:rsidP="00E776C2">
            <w:pPr>
              <w:widowControl/>
              <w:autoSpaceDE/>
              <w:autoSpaceDN/>
              <w:rPr>
                <w:sz w:val="24"/>
                <w:szCs w:val="24"/>
              </w:rPr>
            </w:pPr>
            <w:r w:rsidRPr="00E776C2">
              <w:rPr>
                <w:b/>
                <w:bCs/>
                <w:color w:val="000000"/>
                <w:u w:val="single"/>
              </w:rPr>
              <w:t>The measures/evidence we will use are:</w:t>
            </w:r>
          </w:p>
          <w:p w14:paraId="12B78DCD" w14:textId="77777777" w:rsidR="00E776C2" w:rsidRPr="00E776C2" w:rsidRDefault="00E776C2" w:rsidP="00E776C2">
            <w:pPr>
              <w:widowControl/>
              <w:numPr>
                <w:ilvl w:val="0"/>
                <w:numId w:val="21"/>
              </w:numPr>
              <w:autoSpaceDE/>
              <w:autoSpaceDN/>
              <w:textAlignment w:val="baseline"/>
              <w:rPr>
                <w:color w:val="000000"/>
              </w:rPr>
            </w:pPr>
            <w:r w:rsidRPr="00E776C2">
              <w:rPr>
                <w:color w:val="000000"/>
              </w:rPr>
              <w:t xml:space="preserve">We will know we are successful when we have developed </w:t>
            </w:r>
            <w:proofErr w:type="gramStart"/>
            <w:r w:rsidRPr="00E776C2">
              <w:rPr>
                <w:color w:val="000000"/>
              </w:rPr>
              <w:t>3</w:t>
            </w:r>
            <w:proofErr w:type="gramEnd"/>
            <w:r w:rsidRPr="00E776C2">
              <w:rPr>
                <w:color w:val="000000"/>
              </w:rPr>
              <w:t xml:space="preserve"> out of 3 tools to collect baseline data</w:t>
            </w:r>
          </w:p>
        </w:tc>
      </w:tr>
      <w:tr w:rsidR="002868DC" w:rsidRPr="00E776C2" w14:paraId="48F7748E" w14:textId="77777777" w:rsidTr="00E776C2">
        <w:trPr>
          <w:trHeight w:val="140"/>
        </w:trPr>
        <w:tc>
          <w:tcPr>
            <w:tcW w:w="0" w:type="auto"/>
            <w:tcBorders>
              <w:top w:val="single" w:sz="12" w:space="0" w:color="000000"/>
              <w:left w:val="single" w:sz="12" w:space="0" w:color="000000"/>
              <w:bottom w:val="single" w:sz="12" w:space="0" w:color="000000"/>
              <w:right w:val="single" w:sz="6" w:space="0" w:color="000000"/>
            </w:tcBorders>
            <w:shd w:val="clear" w:color="auto" w:fill="DEEAF6"/>
            <w:tcMar>
              <w:top w:w="115" w:type="dxa"/>
              <w:left w:w="115" w:type="dxa"/>
              <w:bottom w:w="115" w:type="dxa"/>
              <w:right w:w="115" w:type="dxa"/>
            </w:tcMar>
            <w:hideMark/>
          </w:tcPr>
          <w:p w14:paraId="56BED10A" w14:textId="77777777" w:rsidR="00E776C2" w:rsidRPr="00E776C2" w:rsidRDefault="00E776C2" w:rsidP="00E776C2">
            <w:pPr>
              <w:widowControl/>
              <w:autoSpaceDE/>
              <w:autoSpaceDN/>
              <w:rPr>
                <w:sz w:val="24"/>
                <w:szCs w:val="24"/>
              </w:rPr>
            </w:pPr>
            <w:bookmarkStart w:id="5" w:name="_Hlk60745964"/>
            <w:r w:rsidRPr="00E776C2">
              <w:rPr>
                <w:b/>
                <w:bCs/>
                <w:color w:val="000000"/>
                <w:u w:val="single"/>
              </w:rPr>
              <w:t>First 30 days action strategies:</w:t>
            </w:r>
          </w:p>
        </w:tc>
        <w:tc>
          <w:tcPr>
            <w:tcW w:w="0" w:type="auto"/>
            <w:tcBorders>
              <w:top w:val="single" w:sz="12" w:space="0" w:color="000000"/>
              <w:left w:val="single" w:sz="6" w:space="0" w:color="000000"/>
              <w:bottom w:val="single" w:sz="12" w:space="0" w:color="000000"/>
              <w:right w:val="single" w:sz="6" w:space="0" w:color="000000"/>
            </w:tcBorders>
            <w:shd w:val="clear" w:color="auto" w:fill="DEEAF6"/>
            <w:tcMar>
              <w:top w:w="115" w:type="dxa"/>
              <w:left w:w="115" w:type="dxa"/>
              <w:bottom w:w="115" w:type="dxa"/>
              <w:right w:w="115" w:type="dxa"/>
            </w:tcMar>
            <w:hideMark/>
          </w:tcPr>
          <w:p w14:paraId="71665288" w14:textId="77777777" w:rsidR="00E776C2" w:rsidRPr="00E776C2" w:rsidRDefault="00E776C2" w:rsidP="00E776C2">
            <w:pPr>
              <w:widowControl/>
              <w:autoSpaceDE/>
              <w:autoSpaceDN/>
              <w:rPr>
                <w:sz w:val="24"/>
                <w:szCs w:val="24"/>
              </w:rPr>
            </w:pPr>
            <w:r w:rsidRPr="00E776C2">
              <w:rPr>
                <w:b/>
                <w:bCs/>
                <w:color w:val="000000"/>
                <w:u w:val="single"/>
              </w:rPr>
              <w:t>Who is on point</w:t>
            </w:r>
          </w:p>
        </w:tc>
        <w:tc>
          <w:tcPr>
            <w:tcW w:w="0" w:type="auto"/>
            <w:tcBorders>
              <w:top w:val="single" w:sz="12" w:space="0" w:color="000000"/>
              <w:left w:val="single" w:sz="6" w:space="0" w:color="000000"/>
              <w:bottom w:val="single" w:sz="12" w:space="0" w:color="000000"/>
              <w:right w:val="single" w:sz="6" w:space="0" w:color="000000"/>
            </w:tcBorders>
            <w:shd w:val="clear" w:color="auto" w:fill="DEEAF6"/>
            <w:tcMar>
              <w:top w:w="115" w:type="dxa"/>
              <w:left w:w="115" w:type="dxa"/>
              <w:bottom w:w="115" w:type="dxa"/>
              <w:right w:w="115" w:type="dxa"/>
            </w:tcMar>
            <w:hideMark/>
          </w:tcPr>
          <w:p w14:paraId="7D792CCE" w14:textId="77777777" w:rsidR="00E776C2" w:rsidRPr="00E776C2" w:rsidRDefault="00E776C2" w:rsidP="00E776C2">
            <w:pPr>
              <w:widowControl/>
              <w:autoSpaceDE/>
              <w:autoSpaceDN/>
              <w:rPr>
                <w:sz w:val="24"/>
                <w:szCs w:val="24"/>
              </w:rPr>
            </w:pPr>
            <w:r w:rsidRPr="00E776C2">
              <w:rPr>
                <w:b/>
                <w:bCs/>
                <w:color w:val="000000"/>
                <w:u w:val="single"/>
              </w:rPr>
              <w:t>By when</w:t>
            </w:r>
          </w:p>
        </w:tc>
        <w:tc>
          <w:tcPr>
            <w:tcW w:w="0" w:type="auto"/>
            <w:tcBorders>
              <w:top w:val="single" w:sz="12" w:space="0" w:color="000000"/>
              <w:left w:val="single" w:sz="6" w:space="0" w:color="000000"/>
              <w:bottom w:val="single" w:sz="12" w:space="0" w:color="000000"/>
              <w:right w:val="single" w:sz="12" w:space="0" w:color="000000"/>
            </w:tcBorders>
            <w:shd w:val="clear" w:color="auto" w:fill="DEEAF6"/>
            <w:tcMar>
              <w:top w:w="115" w:type="dxa"/>
              <w:left w:w="115" w:type="dxa"/>
              <w:bottom w:w="115" w:type="dxa"/>
              <w:right w:w="115" w:type="dxa"/>
            </w:tcMar>
            <w:hideMark/>
          </w:tcPr>
          <w:p w14:paraId="2CB8CF5A" w14:textId="77777777" w:rsidR="00E776C2" w:rsidRPr="00E776C2" w:rsidRDefault="00E776C2" w:rsidP="00E776C2">
            <w:pPr>
              <w:widowControl/>
              <w:autoSpaceDE/>
              <w:autoSpaceDN/>
              <w:rPr>
                <w:sz w:val="24"/>
                <w:szCs w:val="24"/>
              </w:rPr>
            </w:pPr>
            <w:r w:rsidRPr="00E776C2">
              <w:rPr>
                <w:b/>
                <w:bCs/>
                <w:color w:val="000000"/>
                <w:u w:val="single"/>
              </w:rPr>
              <w:t>Communicated</w:t>
            </w:r>
          </w:p>
        </w:tc>
      </w:tr>
      <w:tr w:rsidR="002868DC" w:rsidRPr="00E776C2" w14:paraId="6D399B60" w14:textId="77777777" w:rsidTr="00E776C2">
        <w:trPr>
          <w:trHeight w:val="140"/>
        </w:trPr>
        <w:tc>
          <w:tcPr>
            <w:tcW w:w="0" w:type="auto"/>
            <w:tcBorders>
              <w:top w:val="single" w:sz="12" w:space="0" w:color="000000"/>
              <w:left w:val="single" w:sz="12" w:space="0" w:color="000000"/>
              <w:bottom w:val="single" w:sz="6" w:space="0" w:color="000000"/>
              <w:right w:val="single" w:sz="6" w:space="0" w:color="000000"/>
            </w:tcBorders>
            <w:shd w:val="clear" w:color="auto" w:fill="FFFFFF"/>
            <w:tcMar>
              <w:top w:w="115" w:type="dxa"/>
              <w:left w:w="115" w:type="dxa"/>
              <w:bottom w:w="115" w:type="dxa"/>
              <w:right w:w="115" w:type="dxa"/>
            </w:tcMar>
            <w:hideMark/>
          </w:tcPr>
          <w:p w14:paraId="583F42A7" w14:textId="77777777" w:rsidR="00E776C2" w:rsidRPr="00E776C2" w:rsidRDefault="00E776C2" w:rsidP="00E776C2">
            <w:pPr>
              <w:widowControl/>
              <w:numPr>
                <w:ilvl w:val="0"/>
                <w:numId w:val="22"/>
              </w:numPr>
              <w:autoSpaceDE/>
              <w:autoSpaceDN/>
              <w:textAlignment w:val="baseline"/>
              <w:rPr>
                <w:color w:val="000000"/>
              </w:rPr>
            </w:pPr>
            <w:r w:rsidRPr="00E776C2">
              <w:rPr>
                <w:color w:val="000000"/>
              </w:rPr>
              <w:t>Meet to determine</w:t>
            </w:r>
            <w:r w:rsidR="005C783E">
              <w:rPr>
                <w:color w:val="000000"/>
              </w:rPr>
              <w:t xml:space="preserve"> </w:t>
            </w:r>
            <w:r w:rsidR="005C783E" w:rsidRPr="000D64F0">
              <w:rPr>
                <w:b/>
              </w:rPr>
              <w:t>OBJECTIVES FOR SURVEYS</w:t>
            </w:r>
            <w:r w:rsidR="005C783E" w:rsidRPr="000D64F0">
              <w:t xml:space="preserve"> </w:t>
            </w:r>
          </w:p>
        </w:tc>
        <w:tc>
          <w:tcPr>
            <w:tcW w:w="0" w:type="auto"/>
            <w:tcBorders>
              <w:top w:val="single" w:sz="12" w:space="0" w:color="000000"/>
              <w:left w:val="single" w:sz="6" w:space="0" w:color="000000"/>
              <w:bottom w:val="single" w:sz="6" w:space="0" w:color="000000"/>
              <w:right w:val="single" w:sz="6" w:space="0" w:color="000000"/>
            </w:tcBorders>
            <w:tcMar>
              <w:top w:w="115" w:type="dxa"/>
              <w:left w:w="115" w:type="dxa"/>
              <w:bottom w:w="115" w:type="dxa"/>
              <w:right w:w="115" w:type="dxa"/>
            </w:tcMar>
            <w:hideMark/>
          </w:tcPr>
          <w:p w14:paraId="0DECDD0F" w14:textId="77777777" w:rsidR="00E776C2" w:rsidRPr="00E776C2" w:rsidRDefault="00631370" w:rsidP="00E776C2">
            <w:pPr>
              <w:widowControl/>
              <w:autoSpaceDE/>
              <w:autoSpaceDN/>
              <w:rPr>
                <w:sz w:val="24"/>
                <w:szCs w:val="24"/>
              </w:rPr>
            </w:pPr>
            <w:r w:rsidRPr="00E776C2">
              <w:rPr>
                <w:color w:val="000000"/>
              </w:rPr>
              <w:t>S. Owens</w:t>
            </w:r>
          </w:p>
          <w:p w14:paraId="52E93A80" w14:textId="77777777" w:rsidR="00E776C2" w:rsidRPr="00E776C2" w:rsidRDefault="00631370" w:rsidP="00E776C2">
            <w:pPr>
              <w:widowControl/>
              <w:autoSpaceDE/>
              <w:autoSpaceDN/>
              <w:rPr>
                <w:sz w:val="24"/>
                <w:szCs w:val="24"/>
              </w:rPr>
            </w:pPr>
            <w:r w:rsidRPr="00E776C2">
              <w:rPr>
                <w:color w:val="000000"/>
              </w:rPr>
              <w:t>A. Hoskins</w:t>
            </w:r>
          </w:p>
        </w:tc>
        <w:tc>
          <w:tcPr>
            <w:tcW w:w="0" w:type="auto"/>
            <w:tcBorders>
              <w:top w:val="single" w:sz="12" w:space="0" w:color="000000"/>
              <w:left w:val="single" w:sz="6" w:space="0" w:color="000000"/>
              <w:bottom w:val="single" w:sz="6" w:space="0" w:color="000000"/>
              <w:right w:val="single" w:sz="6" w:space="0" w:color="000000"/>
            </w:tcBorders>
            <w:tcMar>
              <w:top w:w="115" w:type="dxa"/>
              <w:left w:w="115" w:type="dxa"/>
              <w:bottom w:w="115" w:type="dxa"/>
              <w:right w:w="115" w:type="dxa"/>
            </w:tcMar>
            <w:hideMark/>
          </w:tcPr>
          <w:p w14:paraId="5876273A" w14:textId="77777777" w:rsidR="00E776C2" w:rsidRPr="00E776C2" w:rsidRDefault="00E776C2" w:rsidP="00E776C2">
            <w:pPr>
              <w:widowControl/>
              <w:autoSpaceDE/>
              <w:autoSpaceDN/>
              <w:rPr>
                <w:sz w:val="24"/>
                <w:szCs w:val="24"/>
              </w:rPr>
            </w:pPr>
            <w:r w:rsidRPr="00E776C2">
              <w:rPr>
                <w:color w:val="000000"/>
              </w:rPr>
              <w:t>10/14/20</w:t>
            </w:r>
          </w:p>
        </w:tc>
        <w:tc>
          <w:tcPr>
            <w:tcW w:w="0" w:type="auto"/>
            <w:tcBorders>
              <w:top w:val="single" w:sz="12" w:space="0" w:color="000000"/>
              <w:left w:val="single" w:sz="6" w:space="0" w:color="000000"/>
              <w:bottom w:val="single" w:sz="6" w:space="0" w:color="000000"/>
              <w:right w:val="single" w:sz="12" w:space="0" w:color="000000"/>
            </w:tcBorders>
            <w:shd w:val="clear" w:color="auto" w:fill="FFFFFF"/>
            <w:tcMar>
              <w:top w:w="115" w:type="dxa"/>
              <w:left w:w="115" w:type="dxa"/>
              <w:bottom w:w="115" w:type="dxa"/>
              <w:right w:w="115" w:type="dxa"/>
            </w:tcMar>
            <w:hideMark/>
          </w:tcPr>
          <w:p w14:paraId="47CBB708" w14:textId="77777777" w:rsidR="00E776C2" w:rsidRPr="00E776C2" w:rsidRDefault="00E776C2" w:rsidP="00E776C2">
            <w:pPr>
              <w:widowControl/>
              <w:autoSpaceDE/>
              <w:autoSpaceDN/>
              <w:rPr>
                <w:sz w:val="24"/>
                <w:szCs w:val="24"/>
              </w:rPr>
            </w:pPr>
            <w:r w:rsidRPr="00E776C2">
              <w:rPr>
                <w:color w:val="000000"/>
              </w:rPr>
              <w:t>In 10/7/20 work session</w:t>
            </w:r>
          </w:p>
        </w:tc>
      </w:tr>
      <w:tr w:rsidR="002868DC" w:rsidRPr="00E776C2" w14:paraId="22C0F64D" w14:textId="77777777" w:rsidTr="00E776C2">
        <w:trPr>
          <w:trHeight w:val="140"/>
        </w:trPr>
        <w:tc>
          <w:tcPr>
            <w:tcW w:w="0" w:type="auto"/>
            <w:tcBorders>
              <w:top w:val="single" w:sz="6" w:space="0" w:color="000000"/>
              <w:left w:val="single" w:sz="12" w:space="0" w:color="000000"/>
              <w:bottom w:val="single" w:sz="4" w:space="0" w:color="000000"/>
              <w:right w:val="single" w:sz="6" w:space="0" w:color="000000"/>
            </w:tcBorders>
            <w:tcMar>
              <w:top w:w="115" w:type="dxa"/>
              <w:left w:w="115" w:type="dxa"/>
              <w:bottom w:w="115" w:type="dxa"/>
              <w:right w:w="115" w:type="dxa"/>
            </w:tcMar>
            <w:hideMark/>
          </w:tcPr>
          <w:p w14:paraId="560A9A2D" w14:textId="77777777" w:rsidR="00E776C2" w:rsidRPr="00E776C2" w:rsidRDefault="00E776C2" w:rsidP="00E776C2">
            <w:pPr>
              <w:widowControl/>
              <w:numPr>
                <w:ilvl w:val="0"/>
                <w:numId w:val="23"/>
              </w:numPr>
              <w:autoSpaceDE/>
              <w:autoSpaceDN/>
              <w:textAlignment w:val="baseline"/>
              <w:rPr>
                <w:color w:val="000000"/>
              </w:rPr>
            </w:pPr>
            <w:r w:rsidRPr="00E776C2">
              <w:rPr>
                <w:color w:val="000000"/>
              </w:rPr>
              <w:t>Meet to determine type of tool that will be used to collect data                 </w:t>
            </w:r>
          </w:p>
        </w:tc>
        <w:tc>
          <w:tcPr>
            <w:tcW w:w="0" w:type="auto"/>
            <w:tcBorders>
              <w:top w:val="single" w:sz="6" w:space="0" w:color="000000"/>
              <w:left w:val="single" w:sz="6" w:space="0" w:color="000000"/>
              <w:bottom w:val="single" w:sz="4" w:space="0" w:color="000000"/>
              <w:right w:val="single" w:sz="6" w:space="0" w:color="000000"/>
            </w:tcBorders>
            <w:tcMar>
              <w:top w:w="115" w:type="dxa"/>
              <w:left w:w="115" w:type="dxa"/>
              <w:bottom w:w="115" w:type="dxa"/>
              <w:right w:w="115" w:type="dxa"/>
            </w:tcMar>
            <w:hideMark/>
          </w:tcPr>
          <w:p w14:paraId="6FC98431" w14:textId="77777777" w:rsidR="00E776C2" w:rsidRPr="00E776C2" w:rsidRDefault="00631370" w:rsidP="00E776C2">
            <w:pPr>
              <w:widowControl/>
              <w:autoSpaceDE/>
              <w:autoSpaceDN/>
              <w:rPr>
                <w:sz w:val="24"/>
                <w:szCs w:val="24"/>
              </w:rPr>
            </w:pPr>
            <w:r w:rsidRPr="00E776C2">
              <w:rPr>
                <w:color w:val="000000"/>
              </w:rPr>
              <w:t>S. Owens</w:t>
            </w:r>
          </w:p>
          <w:p w14:paraId="20E12F75" w14:textId="77777777" w:rsidR="00E776C2" w:rsidRPr="00E776C2" w:rsidRDefault="00631370" w:rsidP="00E776C2">
            <w:pPr>
              <w:widowControl/>
              <w:autoSpaceDE/>
              <w:autoSpaceDN/>
              <w:rPr>
                <w:sz w:val="24"/>
                <w:szCs w:val="24"/>
              </w:rPr>
            </w:pPr>
            <w:r w:rsidRPr="00E776C2">
              <w:rPr>
                <w:color w:val="000000"/>
              </w:rPr>
              <w:t>A. Hoskins</w:t>
            </w:r>
          </w:p>
        </w:tc>
        <w:tc>
          <w:tcPr>
            <w:tcW w:w="0" w:type="auto"/>
            <w:tcBorders>
              <w:top w:val="single" w:sz="6" w:space="0" w:color="000000"/>
              <w:left w:val="single" w:sz="6" w:space="0" w:color="000000"/>
              <w:bottom w:val="single" w:sz="4" w:space="0" w:color="000000"/>
              <w:right w:val="single" w:sz="6" w:space="0" w:color="000000"/>
            </w:tcBorders>
            <w:tcMar>
              <w:top w:w="115" w:type="dxa"/>
              <w:left w:w="115" w:type="dxa"/>
              <w:bottom w:w="115" w:type="dxa"/>
              <w:right w:w="115" w:type="dxa"/>
            </w:tcMar>
            <w:hideMark/>
          </w:tcPr>
          <w:p w14:paraId="79E66574" w14:textId="77777777" w:rsidR="00E776C2" w:rsidRPr="00E776C2" w:rsidRDefault="00E776C2" w:rsidP="00E776C2">
            <w:pPr>
              <w:widowControl/>
              <w:autoSpaceDE/>
              <w:autoSpaceDN/>
              <w:rPr>
                <w:sz w:val="24"/>
                <w:szCs w:val="24"/>
              </w:rPr>
            </w:pPr>
            <w:r w:rsidRPr="00E776C2">
              <w:rPr>
                <w:color w:val="000000"/>
              </w:rPr>
              <w:t>10/14/20</w:t>
            </w:r>
          </w:p>
        </w:tc>
        <w:tc>
          <w:tcPr>
            <w:tcW w:w="0" w:type="auto"/>
            <w:tcBorders>
              <w:top w:val="single" w:sz="6" w:space="0" w:color="000000"/>
              <w:left w:val="single" w:sz="6" w:space="0" w:color="000000"/>
              <w:bottom w:val="single" w:sz="4" w:space="0" w:color="000000"/>
              <w:right w:val="single" w:sz="12" w:space="0" w:color="000000"/>
            </w:tcBorders>
            <w:tcMar>
              <w:top w:w="115" w:type="dxa"/>
              <w:left w:w="115" w:type="dxa"/>
              <w:bottom w:w="115" w:type="dxa"/>
              <w:right w:w="115" w:type="dxa"/>
            </w:tcMar>
            <w:hideMark/>
          </w:tcPr>
          <w:p w14:paraId="16CF1E0F" w14:textId="77777777" w:rsidR="00E776C2" w:rsidRPr="00E776C2" w:rsidRDefault="00E776C2" w:rsidP="00E776C2">
            <w:pPr>
              <w:widowControl/>
              <w:autoSpaceDE/>
              <w:autoSpaceDN/>
              <w:rPr>
                <w:sz w:val="24"/>
                <w:szCs w:val="24"/>
              </w:rPr>
            </w:pPr>
            <w:r w:rsidRPr="00E776C2">
              <w:rPr>
                <w:color w:val="000000"/>
              </w:rPr>
              <w:t>In 10/7/20 work session</w:t>
            </w:r>
          </w:p>
        </w:tc>
      </w:tr>
      <w:tr w:rsidR="002868DC" w:rsidRPr="00E776C2" w14:paraId="47D003F0" w14:textId="77777777" w:rsidTr="00E776C2">
        <w:trPr>
          <w:trHeight w:val="140"/>
        </w:trPr>
        <w:tc>
          <w:tcPr>
            <w:tcW w:w="0" w:type="auto"/>
            <w:tcBorders>
              <w:top w:val="single" w:sz="4" w:space="0" w:color="000000"/>
              <w:left w:val="single" w:sz="12" w:space="0" w:color="000000"/>
              <w:bottom w:val="single" w:sz="12" w:space="0" w:color="000000"/>
              <w:right w:val="single" w:sz="6" w:space="0" w:color="000000"/>
            </w:tcBorders>
            <w:tcMar>
              <w:top w:w="115" w:type="dxa"/>
              <w:left w:w="115" w:type="dxa"/>
              <w:bottom w:w="115" w:type="dxa"/>
              <w:right w:w="115" w:type="dxa"/>
            </w:tcMar>
            <w:hideMark/>
          </w:tcPr>
          <w:p w14:paraId="5FB59B12" w14:textId="77777777" w:rsidR="00E776C2" w:rsidRPr="00E776C2" w:rsidRDefault="00E776C2" w:rsidP="00E776C2">
            <w:pPr>
              <w:widowControl/>
              <w:numPr>
                <w:ilvl w:val="0"/>
                <w:numId w:val="24"/>
              </w:numPr>
              <w:autoSpaceDE/>
              <w:autoSpaceDN/>
              <w:textAlignment w:val="baseline"/>
              <w:rPr>
                <w:color w:val="000000"/>
              </w:rPr>
            </w:pPr>
            <w:r w:rsidRPr="00E776C2">
              <w:rPr>
                <w:color w:val="000000"/>
              </w:rPr>
              <w:t>Meet to determine consistent number of questions for each tool</w:t>
            </w:r>
            <w:r w:rsidRPr="00E776C2">
              <w:rPr>
                <w:color w:val="0000FF"/>
              </w:rPr>
              <w:t>               </w:t>
            </w:r>
          </w:p>
        </w:tc>
        <w:tc>
          <w:tcPr>
            <w:tcW w:w="0" w:type="auto"/>
            <w:tcBorders>
              <w:top w:val="single" w:sz="4" w:space="0" w:color="000000"/>
              <w:left w:val="single" w:sz="6" w:space="0" w:color="000000"/>
              <w:bottom w:val="single" w:sz="12" w:space="0" w:color="000000"/>
              <w:right w:val="single" w:sz="6" w:space="0" w:color="000000"/>
            </w:tcBorders>
            <w:tcMar>
              <w:top w:w="115" w:type="dxa"/>
              <w:left w:w="115" w:type="dxa"/>
              <w:bottom w:w="115" w:type="dxa"/>
              <w:right w:w="115" w:type="dxa"/>
            </w:tcMar>
            <w:hideMark/>
          </w:tcPr>
          <w:p w14:paraId="550AFD18" w14:textId="77777777" w:rsidR="00E776C2" w:rsidRPr="00E776C2" w:rsidRDefault="00631370" w:rsidP="00E776C2">
            <w:pPr>
              <w:widowControl/>
              <w:autoSpaceDE/>
              <w:autoSpaceDN/>
              <w:rPr>
                <w:sz w:val="24"/>
                <w:szCs w:val="24"/>
              </w:rPr>
            </w:pPr>
            <w:r w:rsidRPr="00E776C2">
              <w:rPr>
                <w:color w:val="000000"/>
              </w:rPr>
              <w:t>S. Owens</w:t>
            </w:r>
          </w:p>
          <w:p w14:paraId="219C6FB7" w14:textId="77777777" w:rsidR="00E776C2" w:rsidRPr="00E776C2" w:rsidRDefault="00631370" w:rsidP="00E776C2">
            <w:pPr>
              <w:widowControl/>
              <w:autoSpaceDE/>
              <w:autoSpaceDN/>
              <w:rPr>
                <w:sz w:val="24"/>
                <w:szCs w:val="24"/>
              </w:rPr>
            </w:pPr>
            <w:r w:rsidRPr="00E776C2">
              <w:rPr>
                <w:color w:val="000000"/>
              </w:rPr>
              <w:t>A. Hoskins</w:t>
            </w:r>
          </w:p>
        </w:tc>
        <w:tc>
          <w:tcPr>
            <w:tcW w:w="0" w:type="auto"/>
            <w:tcBorders>
              <w:top w:val="single" w:sz="4" w:space="0" w:color="000000"/>
              <w:left w:val="single" w:sz="6" w:space="0" w:color="000000"/>
              <w:bottom w:val="single" w:sz="12" w:space="0" w:color="000000"/>
              <w:right w:val="single" w:sz="6" w:space="0" w:color="000000"/>
            </w:tcBorders>
            <w:tcMar>
              <w:top w:w="115" w:type="dxa"/>
              <w:left w:w="115" w:type="dxa"/>
              <w:bottom w:w="115" w:type="dxa"/>
              <w:right w:w="115" w:type="dxa"/>
            </w:tcMar>
            <w:hideMark/>
          </w:tcPr>
          <w:p w14:paraId="09768BD6" w14:textId="77777777" w:rsidR="00E776C2" w:rsidRPr="00E776C2" w:rsidRDefault="00E776C2" w:rsidP="00E776C2">
            <w:pPr>
              <w:widowControl/>
              <w:autoSpaceDE/>
              <w:autoSpaceDN/>
              <w:rPr>
                <w:sz w:val="24"/>
                <w:szCs w:val="24"/>
              </w:rPr>
            </w:pPr>
            <w:r w:rsidRPr="00E776C2">
              <w:rPr>
                <w:color w:val="000000"/>
              </w:rPr>
              <w:t>10/14/20</w:t>
            </w:r>
          </w:p>
        </w:tc>
        <w:tc>
          <w:tcPr>
            <w:tcW w:w="0" w:type="auto"/>
            <w:tcBorders>
              <w:top w:val="single" w:sz="4" w:space="0" w:color="000000"/>
              <w:left w:val="single" w:sz="6" w:space="0" w:color="000000"/>
              <w:bottom w:val="single" w:sz="12" w:space="0" w:color="000000"/>
              <w:right w:val="single" w:sz="12" w:space="0" w:color="000000"/>
            </w:tcBorders>
            <w:tcMar>
              <w:top w:w="115" w:type="dxa"/>
              <w:left w:w="115" w:type="dxa"/>
              <w:bottom w:w="115" w:type="dxa"/>
              <w:right w:w="115" w:type="dxa"/>
            </w:tcMar>
            <w:hideMark/>
          </w:tcPr>
          <w:p w14:paraId="23DF47BE" w14:textId="77777777" w:rsidR="00E776C2" w:rsidRPr="00E776C2" w:rsidRDefault="00E776C2" w:rsidP="00E776C2">
            <w:pPr>
              <w:widowControl/>
              <w:autoSpaceDE/>
              <w:autoSpaceDN/>
              <w:rPr>
                <w:sz w:val="24"/>
                <w:szCs w:val="24"/>
              </w:rPr>
            </w:pPr>
            <w:r w:rsidRPr="00E776C2">
              <w:rPr>
                <w:color w:val="000000"/>
              </w:rPr>
              <w:t>In 10/7/20 work session</w:t>
            </w:r>
          </w:p>
        </w:tc>
      </w:tr>
      <w:tr w:rsidR="002868DC" w:rsidRPr="00E776C2" w14:paraId="69BBA12A" w14:textId="77777777" w:rsidTr="00E776C2">
        <w:trPr>
          <w:trHeight w:val="450"/>
        </w:trPr>
        <w:tc>
          <w:tcPr>
            <w:tcW w:w="0" w:type="auto"/>
            <w:vMerge w:val="restart"/>
            <w:tcBorders>
              <w:top w:val="single" w:sz="12" w:space="0" w:color="000000"/>
              <w:left w:val="single" w:sz="12" w:space="0" w:color="000000"/>
              <w:bottom w:val="single" w:sz="12" w:space="0" w:color="000000"/>
              <w:right w:val="single" w:sz="6" w:space="0" w:color="000000"/>
            </w:tcBorders>
            <w:tcMar>
              <w:top w:w="115" w:type="dxa"/>
              <w:left w:w="115" w:type="dxa"/>
              <w:bottom w:w="115" w:type="dxa"/>
              <w:right w:w="115" w:type="dxa"/>
            </w:tcMar>
            <w:hideMark/>
          </w:tcPr>
          <w:p w14:paraId="1233E5B5" w14:textId="77777777" w:rsidR="00E776C2" w:rsidRPr="00E776C2" w:rsidRDefault="00E776C2" w:rsidP="00E776C2">
            <w:pPr>
              <w:widowControl/>
              <w:numPr>
                <w:ilvl w:val="0"/>
                <w:numId w:val="25"/>
              </w:numPr>
              <w:autoSpaceDE/>
              <w:autoSpaceDN/>
              <w:textAlignment w:val="baseline"/>
              <w:rPr>
                <w:color w:val="000000"/>
              </w:rPr>
            </w:pPr>
            <w:r w:rsidRPr="00E776C2">
              <w:rPr>
                <w:color w:val="000000"/>
              </w:rPr>
              <w:lastRenderedPageBreak/>
              <w:t>Determine who will be responsible to draft each tool</w:t>
            </w:r>
          </w:p>
        </w:tc>
        <w:tc>
          <w:tcPr>
            <w:tcW w:w="0" w:type="auto"/>
            <w:tcBorders>
              <w:top w:val="single" w:sz="12" w:space="0" w:color="000000"/>
              <w:left w:val="single" w:sz="6" w:space="0" w:color="000000"/>
              <w:bottom w:val="single" w:sz="12" w:space="0" w:color="000000"/>
              <w:right w:val="single" w:sz="6" w:space="0" w:color="000000"/>
            </w:tcBorders>
            <w:tcMar>
              <w:top w:w="115" w:type="dxa"/>
              <w:left w:w="115" w:type="dxa"/>
              <w:bottom w:w="115" w:type="dxa"/>
              <w:right w:w="115" w:type="dxa"/>
            </w:tcMar>
            <w:hideMark/>
          </w:tcPr>
          <w:p w14:paraId="6C000A39" w14:textId="77777777" w:rsidR="002868DC" w:rsidRDefault="002868DC" w:rsidP="00E776C2">
            <w:pPr>
              <w:widowControl/>
              <w:autoSpaceDE/>
              <w:autoSpaceDN/>
              <w:rPr>
                <w:color w:val="000000"/>
              </w:rPr>
            </w:pPr>
            <w:r w:rsidRPr="000D64F0">
              <w:rPr>
                <w:b/>
              </w:rPr>
              <w:t>TEACHER SURVEY RESULTS</w:t>
            </w:r>
            <w:r w:rsidRPr="002868DC">
              <w:rPr>
                <w:color w:val="00B050"/>
              </w:rPr>
              <w:t xml:space="preserve"> </w:t>
            </w:r>
          </w:p>
          <w:p w14:paraId="589512C2" w14:textId="77777777" w:rsidR="00E776C2" w:rsidRPr="00E776C2" w:rsidRDefault="00E776C2" w:rsidP="00E776C2">
            <w:pPr>
              <w:widowControl/>
              <w:autoSpaceDE/>
              <w:autoSpaceDN/>
              <w:rPr>
                <w:sz w:val="24"/>
                <w:szCs w:val="24"/>
              </w:rPr>
            </w:pPr>
            <w:r w:rsidRPr="00E776C2">
              <w:rPr>
                <w:color w:val="000000"/>
              </w:rPr>
              <w:t xml:space="preserve"> A Hoskins</w:t>
            </w:r>
          </w:p>
        </w:tc>
        <w:tc>
          <w:tcPr>
            <w:tcW w:w="0" w:type="auto"/>
            <w:tcBorders>
              <w:top w:val="single" w:sz="12" w:space="0" w:color="000000"/>
              <w:left w:val="single" w:sz="6" w:space="0" w:color="000000"/>
              <w:bottom w:val="single" w:sz="12" w:space="0" w:color="000000"/>
              <w:right w:val="single" w:sz="6" w:space="0" w:color="000000"/>
            </w:tcBorders>
            <w:tcMar>
              <w:top w:w="115" w:type="dxa"/>
              <w:left w:w="115" w:type="dxa"/>
              <w:bottom w:w="115" w:type="dxa"/>
              <w:right w:w="115" w:type="dxa"/>
            </w:tcMar>
            <w:hideMark/>
          </w:tcPr>
          <w:p w14:paraId="69FD8599" w14:textId="77777777" w:rsidR="00E776C2" w:rsidRPr="00E776C2" w:rsidRDefault="00E776C2" w:rsidP="00E776C2">
            <w:pPr>
              <w:widowControl/>
              <w:autoSpaceDE/>
              <w:autoSpaceDN/>
              <w:rPr>
                <w:sz w:val="24"/>
                <w:szCs w:val="24"/>
              </w:rPr>
            </w:pPr>
            <w:r w:rsidRPr="00E776C2">
              <w:rPr>
                <w:color w:val="000000"/>
              </w:rPr>
              <w:t>10/14/20</w:t>
            </w:r>
          </w:p>
        </w:tc>
        <w:tc>
          <w:tcPr>
            <w:tcW w:w="0" w:type="auto"/>
            <w:tcBorders>
              <w:top w:val="single" w:sz="12" w:space="0" w:color="000000"/>
              <w:left w:val="single" w:sz="6" w:space="0" w:color="000000"/>
              <w:bottom w:val="single" w:sz="12" w:space="0" w:color="000000"/>
              <w:right w:val="single" w:sz="12" w:space="0" w:color="000000"/>
            </w:tcBorders>
            <w:tcMar>
              <w:top w:w="115" w:type="dxa"/>
              <w:left w:w="115" w:type="dxa"/>
              <w:bottom w:w="115" w:type="dxa"/>
              <w:right w:w="115" w:type="dxa"/>
            </w:tcMar>
            <w:hideMark/>
          </w:tcPr>
          <w:p w14:paraId="3DFB38B7" w14:textId="77777777" w:rsidR="00E776C2" w:rsidRPr="00E776C2" w:rsidRDefault="00E776C2" w:rsidP="00E776C2">
            <w:pPr>
              <w:widowControl/>
              <w:autoSpaceDE/>
              <w:autoSpaceDN/>
              <w:rPr>
                <w:sz w:val="24"/>
                <w:szCs w:val="24"/>
              </w:rPr>
            </w:pPr>
            <w:r w:rsidRPr="00E776C2">
              <w:rPr>
                <w:color w:val="000000"/>
              </w:rPr>
              <w:t xml:space="preserve">via email to </w:t>
            </w:r>
            <w:r w:rsidR="00631370" w:rsidRPr="00E776C2">
              <w:rPr>
                <w:color w:val="000000"/>
              </w:rPr>
              <w:t>R. Baker</w:t>
            </w:r>
          </w:p>
        </w:tc>
      </w:tr>
      <w:tr w:rsidR="002868DC" w:rsidRPr="00E776C2" w14:paraId="5E2C510C" w14:textId="77777777" w:rsidTr="00E776C2">
        <w:trPr>
          <w:trHeight w:val="300"/>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5E22BC8C" w14:textId="77777777" w:rsidR="00E776C2" w:rsidRPr="00E776C2" w:rsidRDefault="00E776C2" w:rsidP="00E776C2">
            <w:pPr>
              <w:widowControl/>
              <w:autoSpaceDE/>
              <w:autoSpaceDN/>
              <w:rPr>
                <w:color w:val="000000"/>
              </w:rPr>
            </w:pPr>
          </w:p>
        </w:tc>
        <w:tc>
          <w:tcPr>
            <w:tcW w:w="0" w:type="auto"/>
            <w:tcBorders>
              <w:top w:val="single" w:sz="12" w:space="0" w:color="000000"/>
              <w:left w:val="single" w:sz="6" w:space="0" w:color="000000"/>
              <w:bottom w:val="single" w:sz="12" w:space="0" w:color="000000"/>
              <w:right w:val="single" w:sz="6" w:space="0" w:color="000000"/>
            </w:tcBorders>
            <w:tcMar>
              <w:top w:w="115" w:type="dxa"/>
              <w:left w:w="115" w:type="dxa"/>
              <w:bottom w:w="115" w:type="dxa"/>
              <w:right w:w="115" w:type="dxa"/>
            </w:tcMar>
            <w:hideMark/>
          </w:tcPr>
          <w:p w14:paraId="75A81D19" w14:textId="77777777" w:rsidR="00E776C2" w:rsidRPr="000D64F0" w:rsidRDefault="00E776C2" w:rsidP="00E776C2">
            <w:pPr>
              <w:widowControl/>
              <w:autoSpaceDE/>
              <w:autoSpaceDN/>
              <w:rPr>
                <w:b/>
              </w:rPr>
            </w:pPr>
            <w:r w:rsidRPr="000D64F0">
              <w:rPr>
                <w:b/>
              </w:rPr>
              <w:t>S</w:t>
            </w:r>
            <w:r w:rsidR="000373C2" w:rsidRPr="000D64F0">
              <w:rPr>
                <w:b/>
              </w:rPr>
              <w:t>TUDENT SURVEY</w:t>
            </w:r>
          </w:p>
          <w:p w14:paraId="4D714AE8" w14:textId="77777777" w:rsidR="000D64F0" w:rsidRPr="000D64F0" w:rsidRDefault="000D64F0" w:rsidP="00E776C2">
            <w:pPr>
              <w:widowControl/>
              <w:autoSpaceDE/>
              <w:autoSpaceDN/>
              <w:rPr>
                <w:sz w:val="24"/>
                <w:szCs w:val="24"/>
              </w:rPr>
            </w:pPr>
          </w:p>
          <w:p w14:paraId="0E5385D1" w14:textId="77777777" w:rsidR="00E776C2" w:rsidRPr="000D64F0" w:rsidRDefault="00E776C2" w:rsidP="00E776C2">
            <w:pPr>
              <w:widowControl/>
              <w:autoSpaceDE/>
              <w:autoSpaceDN/>
              <w:rPr>
                <w:b/>
              </w:rPr>
            </w:pPr>
            <w:r w:rsidRPr="000D64F0">
              <w:rPr>
                <w:b/>
              </w:rPr>
              <w:t>P</w:t>
            </w:r>
            <w:r w:rsidR="000373C2" w:rsidRPr="000D64F0">
              <w:rPr>
                <w:b/>
              </w:rPr>
              <w:t>ARENT SURVEY</w:t>
            </w:r>
          </w:p>
          <w:p w14:paraId="35416D1B" w14:textId="77777777" w:rsidR="00E776C2" w:rsidRPr="00E776C2" w:rsidRDefault="00E776C2" w:rsidP="00E776C2">
            <w:pPr>
              <w:widowControl/>
              <w:autoSpaceDE/>
              <w:autoSpaceDN/>
              <w:rPr>
                <w:sz w:val="24"/>
                <w:szCs w:val="24"/>
              </w:rPr>
            </w:pPr>
            <w:r w:rsidRPr="00E776C2">
              <w:rPr>
                <w:color w:val="000000"/>
              </w:rPr>
              <w:t>S. Owens</w:t>
            </w:r>
          </w:p>
        </w:tc>
        <w:tc>
          <w:tcPr>
            <w:tcW w:w="0" w:type="auto"/>
            <w:tcBorders>
              <w:top w:val="single" w:sz="12" w:space="0" w:color="000000"/>
              <w:left w:val="single" w:sz="6" w:space="0" w:color="000000"/>
              <w:bottom w:val="single" w:sz="12" w:space="0" w:color="000000"/>
              <w:right w:val="single" w:sz="6" w:space="0" w:color="000000"/>
            </w:tcBorders>
            <w:tcMar>
              <w:top w:w="115" w:type="dxa"/>
              <w:left w:w="115" w:type="dxa"/>
              <w:bottom w:w="115" w:type="dxa"/>
              <w:right w:w="115" w:type="dxa"/>
            </w:tcMar>
            <w:hideMark/>
          </w:tcPr>
          <w:p w14:paraId="2A0377E8" w14:textId="77777777" w:rsidR="00E776C2" w:rsidRPr="00E776C2" w:rsidRDefault="00E776C2" w:rsidP="00E776C2">
            <w:pPr>
              <w:widowControl/>
              <w:autoSpaceDE/>
              <w:autoSpaceDN/>
              <w:rPr>
                <w:sz w:val="24"/>
                <w:szCs w:val="24"/>
              </w:rPr>
            </w:pPr>
            <w:r w:rsidRPr="00E776C2">
              <w:rPr>
                <w:color w:val="000000"/>
              </w:rPr>
              <w:t>10/14/20</w:t>
            </w:r>
          </w:p>
        </w:tc>
        <w:tc>
          <w:tcPr>
            <w:tcW w:w="0" w:type="auto"/>
            <w:tcBorders>
              <w:top w:val="single" w:sz="12" w:space="0" w:color="000000"/>
              <w:left w:val="single" w:sz="6" w:space="0" w:color="000000"/>
              <w:bottom w:val="single" w:sz="12" w:space="0" w:color="000000"/>
              <w:right w:val="single" w:sz="12" w:space="0" w:color="000000"/>
            </w:tcBorders>
            <w:tcMar>
              <w:top w:w="115" w:type="dxa"/>
              <w:left w:w="115" w:type="dxa"/>
              <w:bottom w:w="115" w:type="dxa"/>
              <w:right w:w="115" w:type="dxa"/>
            </w:tcMar>
            <w:hideMark/>
          </w:tcPr>
          <w:p w14:paraId="621BC39D" w14:textId="77777777" w:rsidR="00E776C2" w:rsidRPr="00E776C2" w:rsidRDefault="00E776C2" w:rsidP="00E776C2">
            <w:pPr>
              <w:widowControl/>
              <w:autoSpaceDE/>
              <w:autoSpaceDN/>
              <w:rPr>
                <w:sz w:val="24"/>
                <w:szCs w:val="24"/>
              </w:rPr>
            </w:pPr>
            <w:r w:rsidRPr="00E776C2">
              <w:rPr>
                <w:color w:val="000000"/>
              </w:rPr>
              <w:t xml:space="preserve">via email to </w:t>
            </w:r>
            <w:r w:rsidR="00631370" w:rsidRPr="00E776C2">
              <w:rPr>
                <w:color w:val="000000"/>
              </w:rPr>
              <w:t>R. Baker</w:t>
            </w:r>
          </w:p>
        </w:tc>
      </w:tr>
      <w:tr w:rsidR="002868DC" w:rsidRPr="00E776C2" w14:paraId="0D6798B0" w14:textId="77777777" w:rsidTr="00E776C2">
        <w:trPr>
          <w:trHeight w:val="140"/>
        </w:trPr>
        <w:tc>
          <w:tcPr>
            <w:tcW w:w="0" w:type="auto"/>
            <w:tcBorders>
              <w:top w:val="single" w:sz="12" w:space="0" w:color="000000"/>
              <w:left w:val="single" w:sz="12" w:space="0" w:color="000000"/>
              <w:bottom w:val="single" w:sz="6" w:space="0" w:color="000000"/>
              <w:right w:val="single" w:sz="6" w:space="0" w:color="000000"/>
            </w:tcBorders>
            <w:tcMar>
              <w:top w:w="115" w:type="dxa"/>
              <w:left w:w="115" w:type="dxa"/>
              <w:bottom w:w="115" w:type="dxa"/>
              <w:right w:w="115" w:type="dxa"/>
            </w:tcMar>
            <w:hideMark/>
          </w:tcPr>
          <w:p w14:paraId="652E3297" w14:textId="77777777" w:rsidR="00E776C2" w:rsidRPr="00E776C2" w:rsidRDefault="00E776C2" w:rsidP="00E776C2">
            <w:pPr>
              <w:widowControl/>
              <w:numPr>
                <w:ilvl w:val="0"/>
                <w:numId w:val="26"/>
              </w:numPr>
              <w:autoSpaceDE/>
              <w:autoSpaceDN/>
              <w:textAlignment w:val="baseline"/>
              <w:rPr>
                <w:color w:val="000000"/>
              </w:rPr>
            </w:pPr>
            <w:r w:rsidRPr="00E776C2">
              <w:rPr>
                <w:color w:val="000000"/>
              </w:rPr>
              <w:t>Meet for peer review of tools, make revisions as necessary</w:t>
            </w:r>
          </w:p>
        </w:tc>
        <w:tc>
          <w:tcPr>
            <w:tcW w:w="0" w:type="auto"/>
            <w:tcBorders>
              <w:top w:val="single" w:sz="12" w:space="0" w:color="000000"/>
              <w:left w:val="single" w:sz="6" w:space="0" w:color="000000"/>
              <w:bottom w:val="single" w:sz="6" w:space="0" w:color="000000"/>
              <w:right w:val="single" w:sz="6" w:space="0" w:color="000000"/>
            </w:tcBorders>
            <w:tcMar>
              <w:top w:w="115" w:type="dxa"/>
              <w:left w:w="115" w:type="dxa"/>
              <w:bottom w:w="115" w:type="dxa"/>
              <w:right w:w="115" w:type="dxa"/>
            </w:tcMar>
            <w:hideMark/>
          </w:tcPr>
          <w:p w14:paraId="3857C703" w14:textId="77777777" w:rsidR="00E776C2" w:rsidRPr="00E776C2" w:rsidRDefault="00631370" w:rsidP="00E776C2">
            <w:pPr>
              <w:widowControl/>
              <w:autoSpaceDE/>
              <w:autoSpaceDN/>
              <w:rPr>
                <w:sz w:val="24"/>
                <w:szCs w:val="24"/>
              </w:rPr>
            </w:pPr>
            <w:r w:rsidRPr="00E776C2">
              <w:rPr>
                <w:color w:val="000000"/>
              </w:rPr>
              <w:t>R. Baker</w:t>
            </w:r>
          </w:p>
          <w:p w14:paraId="1A7A971B" w14:textId="77777777" w:rsidR="00E776C2" w:rsidRPr="00E776C2" w:rsidRDefault="00631370" w:rsidP="00E776C2">
            <w:pPr>
              <w:widowControl/>
              <w:autoSpaceDE/>
              <w:autoSpaceDN/>
              <w:rPr>
                <w:sz w:val="24"/>
                <w:szCs w:val="24"/>
              </w:rPr>
            </w:pPr>
            <w:r w:rsidRPr="00E776C2">
              <w:rPr>
                <w:color w:val="000000"/>
              </w:rPr>
              <w:t>A. Hoskins</w:t>
            </w:r>
          </w:p>
          <w:p w14:paraId="6C03B88E" w14:textId="77777777" w:rsidR="00E776C2" w:rsidRPr="00E776C2" w:rsidRDefault="00631370" w:rsidP="00E776C2">
            <w:pPr>
              <w:widowControl/>
              <w:autoSpaceDE/>
              <w:autoSpaceDN/>
              <w:rPr>
                <w:sz w:val="24"/>
                <w:szCs w:val="24"/>
              </w:rPr>
            </w:pPr>
            <w:r w:rsidRPr="00E776C2">
              <w:rPr>
                <w:color w:val="000000"/>
              </w:rPr>
              <w:t>S. Owens</w:t>
            </w:r>
          </w:p>
        </w:tc>
        <w:tc>
          <w:tcPr>
            <w:tcW w:w="0" w:type="auto"/>
            <w:tcBorders>
              <w:top w:val="single" w:sz="12" w:space="0" w:color="000000"/>
              <w:left w:val="single" w:sz="6" w:space="0" w:color="000000"/>
              <w:bottom w:val="single" w:sz="6" w:space="0" w:color="000000"/>
              <w:right w:val="single" w:sz="6" w:space="0" w:color="000000"/>
            </w:tcBorders>
            <w:tcMar>
              <w:top w:w="115" w:type="dxa"/>
              <w:left w:w="115" w:type="dxa"/>
              <w:bottom w:w="115" w:type="dxa"/>
              <w:right w:w="115" w:type="dxa"/>
            </w:tcMar>
            <w:hideMark/>
          </w:tcPr>
          <w:p w14:paraId="65CBFFF1" w14:textId="77777777" w:rsidR="00E776C2" w:rsidRPr="00E776C2" w:rsidRDefault="00E776C2" w:rsidP="00E776C2">
            <w:pPr>
              <w:widowControl/>
              <w:autoSpaceDE/>
              <w:autoSpaceDN/>
              <w:rPr>
                <w:sz w:val="24"/>
                <w:szCs w:val="24"/>
              </w:rPr>
            </w:pPr>
            <w:r w:rsidRPr="00E776C2">
              <w:rPr>
                <w:color w:val="000000"/>
              </w:rPr>
              <w:t>10/14/20</w:t>
            </w:r>
          </w:p>
        </w:tc>
        <w:tc>
          <w:tcPr>
            <w:tcW w:w="0" w:type="auto"/>
            <w:tcBorders>
              <w:top w:val="single" w:sz="12" w:space="0" w:color="000000"/>
              <w:left w:val="single" w:sz="6" w:space="0" w:color="000000"/>
              <w:bottom w:val="single" w:sz="6" w:space="0" w:color="000000"/>
              <w:right w:val="single" w:sz="12" w:space="0" w:color="000000"/>
            </w:tcBorders>
            <w:tcMar>
              <w:top w:w="115" w:type="dxa"/>
              <w:left w:w="115" w:type="dxa"/>
              <w:bottom w:w="115" w:type="dxa"/>
              <w:right w:w="115" w:type="dxa"/>
            </w:tcMar>
            <w:hideMark/>
          </w:tcPr>
          <w:p w14:paraId="5E26B12B" w14:textId="77777777" w:rsidR="00E776C2" w:rsidRPr="00E776C2" w:rsidRDefault="00E776C2" w:rsidP="00E776C2">
            <w:pPr>
              <w:widowControl/>
              <w:autoSpaceDE/>
              <w:autoSpaceDN/>
              <w:rPr>
                <w:sz w:val="24"/>
                <w:szCs w:val="24"/>
              </w:rPr>
            </w:pPr>
            <w:r w:rsidRPr="00E776C2">
              <w:rPr>
                <w:color w:val="000000"/>
              </w:rPr>
              <w:t xml:space="preserve">Tools will be shared via email. If revisions are </w:t>
            </w:r>
            <w:r w:rsidR="00631370" w:rsidRPr="00E776C2">
              <w:rPr>
                <w:color w:val="000000"/>
              </w:rPr>
              <w:t>necessary,</w:t>
            </w:r>
            <w:r w:rsidRPr="00E776C2">
              <w:rPr>
                <w:color w:val="000000"/>
              </w:rPr>
              <w:t xml:space="preserve"> group will meet on 10/14/20</w:t>
            </w:r>
          </w:p>
        </w:tc>
      </w:tr>
      <w:bookmarkEnd w:id="5"/>
      <w:tr w:rsidR="002868DC" w:rsidRPr="00E776C2" w14:paraId="6DAB1FDA" w14:textId="77777777" w:rsidTr="00321546">
        <w:trPr>
          <w:trHeight w:val="140"/>
        </w:trPr>
        <w:tc>
          <w:tcPr>
            <w:tcW w:w="0" w:type="auto"/>
            <w:tcBorders>
              <w:top w:val="single" w:sz="6" w:space="0" w:color="000000"/>
              <w:left w:val="single" w:sz="12" w:space="0" w:color="000000"/>
              <w:bottom w:val="single" w:sz="6" w:space="0" w:color="000000"/>
              <w:right w:val="single" w:sz="12" w:space="0" w:color="000000"/>
            </w:tcBorders>
            <w:tcMar>
              <w:top w:w="115" w:type="dxa"/>
              <w:left w:w="115" w:type="dxa"/>
              <w:bottom w:w="115" w:type="dxa"/>
              <w:right w:w="115" w:type="dxa"/>
            </w:tcMar>
            <w:hideMark/>
          </w:tcPr>
          <w:p w14:paraId="5A595826" w14:textId="77777777" w:rsidR="00E776C2" w:rsidRPr="00E776C2" w:rsidRDefault="00E776C2" w:rsidP="00E776C2">
            <w:pPr>
              <w:widowControl/>
              <w:autoSpaceDE/>
              <w:autoSpaceDN/>
              <w:rPr>
                <w:sz w:val="24"/>
                <w:szCs w:val="24"/>
              </w:rPr>
            </w:pPr>
            <w:r w:rsidRPr="00E776C2">
              <w:rPr>
                <w:b/>
                <w:bCs/>
                <w:color w:val="000000"/>
                <w:u w:val="single"/>
              </w:rPr>
              <w:t>If we are not successful, we will: </w:t>
            </w:r>
          </w:p>
          <w:p w14:paraId="30979D32" w14:textId="77777777" w:rsidR="00E776C2" w:rsidRPr="00E776C2" w:rsidRDefault="00E776C2" w:rsidP="00E776C2">
            <w:pPr>
              <w:widowControl/>
              <w:autoSpaceDE/>
              <w:autoSpaceDN/>
              <w:rPr>
                <w:sz w:val="24"/>
                <w:szCs w:val="24"/>
              </w:rPr>
            </w:pPr>
          </w:p>
          <w:p w14:paraId="43765683" w14:textId="77777777" w:rsidR="00E776C2" w:rsidRPr="00E776C2" w:rsidRDefault="00E776C2" w:rsidP="00E776C2">
            <w:pPr>
              <w:widowControl/>
              <w:numPr>
                <w:ilvl w:val="0"/>
                <w:numId w:val="27"/>
              </w:numPr>
              <w:autoSpaceDE/>
              <w:autoSpaceDN/>
              <w:textAlignment w:val="baseline"/>
              <w:rPr>
                <w:color w:val="000000"/>
              </w:rPr>
            </w:pPr>
            <w:r w:rsidRPr="00E776C2">
              <w:rPr>
                <w:color w:val="000000"/>
              </w:rPr>
              <w:t xml:space="preserve">Adjust timelines as necessary - group met and decided a guidance counselor survey. Copies may made to provide to different grade level teachers/parents </w:t>
            </w:r>
            <w:proofErr w:type="gramStart"/>
            <w:r w:rsidRPr="00E776C2">
              <w:rPr>
                <w:color w:val="000000"/>
              </w:rPr>
              <w:t>etc.</w:t>
            </w:r>
            <w:proofErr w:type="gramEnd"/>
            <w:r w:rsidRPr="00E776C2">
              <w:rPr>
                <w:color w:val="000000"/>
              </w:rPr>
              <w:t> </w:t>
            </w:r>
          </w:p>
        </w:tc>
        <w:tc>
          <w:tcPr>
            <w:tcW w:w="0" w:type="auto"/>
            <w:tcBorders>
              <w:top w:val="single" w:sz="6" w:space="0" w:color="000000"/>
              <w:left w:val="single" w:sz="12" w:space="0" w:color="000000"/>
              <w:bottom w:val="single" w:sz="4" w:space="0" w:color="000000"/>
              <w:right w:val="single" w:sz="6" w:space="0" w:color="000000"/>
            </w:tcBorders>
            <w:shd w:val="clear" w:color="auto" w:fill="auto"/>
            <w:tcMar>
              <w:top w:w="115" w:type="dxa"/>
              <w:left w:w="115" w:type="dxa"/>
              <w:bottom w:w="115" w:type="dxa"/>
              <w:right w:w="115" w:type="dxa"/>
            </w:tcMar>
            <w:hideMark/>
          </w:tcPr>
          <w:p w14:paraId="2DE1C724" w14:textId="77777777" w:rsidR="00E776C2" w:rsidRPr="00321546" w:rsidRDefault="00E776C2" w:rsidP="00E776C2">
            <w:pPr>
              <w:widowControl/>
              <w:autoSpaceDE/>
              <w:autoSpaceDN/>
              <w:rPr>
                <w:sz w:val="24"/>
                <w:szCs w:val="24"/>
                <w:highlight w:val="lightGray"/>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15" w:type="dxa"/>
              <w:left w:w="115" w:type="dxa"/>
              <w:bottom w:w="115" w:type="dxa"/>
              <w:right w:w="115" w:type="dxa"/>
            </w:tcMar>
            <w:hideMark/>
          </w:tcPr>
          <w:p w14:paraId="49A18AF7" w14:textId="77777777" w:rsidR="00E776C2" w:rsidRPr="00321546" w:rsidRDefault="00E776C2" w:rsidP="00E776C2">
            <w:pPr>
              <w:widowControl/>
              <w:autoSpaceDE/>
              <w:autoSpaceDN/>
              <w:rPr>
                <w:sz w:val="24"/>
                <w:szCs w:val="24"/>
                <w:highlight w:val="lightGray"/>
              </w:rPr>
            </w:pPr>
          </w:p>
        </w:tc>
        <w:tc>
          <w:tcPr>
            <w:tcW w:w="0" w:type="auto"/>
            <w:tcBorders>
              <w:top w:val="single" w:sz="6" w:space="0" w:color="000000"/>
              <w:left w:val="single" w:sz="6" w:space="0" w:color="000000"/>
              <w:bottom w:val="single" w:sz="6" w:space="0" w:color="000000"/>
              <w:right w:val="single" w:sz="12" w:space="0" w:color="000000"/>
            </w:tcBorders>
            <w:shd w:val="clear" w:color="auto" w:fill="auto"/>
            <w:tcMar>
              <w:top w:w="115" w:type="dxa"/>
              <w:left w:w="115" w:type="dxa"/>
              <w:bottom w:w="115" w:type="dxa"/>
              <w:right w:w="115" w:type="dxa"/>
            </w:tcMar>
            <w:hideMark/>
          </w:tcPr>
          <w:p w14:paraId="555D0C3B" w14:textId="77777777" w:rsidR="00E776C2" w:rsidRPr="00321546" w:rsidRDefault="00E776C2" w:rsidP="00E776C2">
            <w:pPr>
              <w:widowControl/>
              <w:autoSpaceDE/>
              <w:autoSpaceDN/>
              <w:rPr>
                <w:sz w:val="24"/>
                <w:szCs w:val="24"/>
                <w:highlight w:val="lightGray"/>
              </w:rPr>
            </w:pPr>
          </w:p>
        </w:tc>
      </w:tr>
    </w:tbl>
    <w:p w14:paraId="58F1E807" w14:textId="77777777" w:rsidR="00E776C2" w:rsidRPr="00E776C2" w:rsidRDefault="00E776C2" w:rsidP="00E776C2">
      <w:pPr>
        <w:widowControl/>
        <w:autoSpaceDE/>
        <w:autoSpaceDN/>
        <w:rPr>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025"/>
        <w:gridCol w:w="1433"/>
        <w:gridCol w:w="1211"/>
        <w:gridCol w:w="2661"/>
      </w:tblGrid>
      <w:tr w:rsidR="00E776C2" w:rsidRPr="00E776C2" w14:paraId="430CE8F7" w14:textId="77777777" w:rsidTr="00E776C2">
        <w:trPr>
          <w:trHeight w:val="140"/>
        </w:trPr>
        <w:tc>
          <w:tcPr>
            <w:tcW w:w="0" w:type="auto"/>
            <w:gridSpan w:val="4"/>
            <w:tcBorders>
              <w:top w:val="single" w:sz="6" w:space="0" w:color="000000"/>
              <w:left w:val="single" w:sz="12" w:space="0" w:color="000000"/>
              <w:bottom w:val="single" w:sz="12" w:space="0" w:color="000000"/>
              <w:right w:val="single" w:sz="12" w:space="0" w:color="000000"/>
            </w:tcBorders>
            <w:tcMar>
              <w:top w:w="115" w:type="dxa"/>
              <w:left w:w="115" w:type="dxa"/>
              <w:bottom w:w="115" w:type="dxa"/>
              <w:right w:w="115" w:type="dxa"/>
            </w:tcMar>
            <w:hideMark/>
          </w:tcPr>
          <w:p w14:paraId="535F3BDE" w14:textId="77777777" w:rsidR="00E776C2" w:rsidRPr="00E776C2" w:rsidRDefault="00E776C2" w:rsidP="00E776C2">
            <w:pPr>
              <w:widowControl/>
              <w:autoSpaceDE/>
              <w:autoSpaceDN/>
              <w:rPr>
                <w:sz w:val="24"/>
                <w:szCs w:val="24"/>
              </w:rPr>
            </w:pPr>
            <w:bookmarkStart w:id="6" w:name="_Hlk60744725"/>
            <w:r w:rsidRPr="00E776C2">
              <w:rPr>
                <w:b/>
                <w:bCs/>
                <w:color w:val="000000"/>
                <w:u w:val="single"/>
              </w:rPr>
              <w:t>In 60 days, we will know we are successful when:</w:t>
            </w:r>
          </w:p>
          <w:p w14:paraId="0788A000" w14:textId="77777777" w:rsidR="007F772A" w:rsidRPr="007F772A" w:rsidRDefault="007F772A" w:rsidP="00E776C2">
            <w:pPr>
              <w:widowControl/>
              <w:numPr>
                <w:ilvl w:val="0"/>
                <w:numId w:val="28"/>
              </w:numPr>
              <w:autoSpaceDE/>
              <w:autoSpaceDN/>
              <w:textAlignment w:val="baseline"/>
              <w:rPr>
                <w:i/>
                <w:color w:val="000000"/>
              </w:rPr>
            </w:pPr>
            <w:r w:rsidRPr="007F772A">
              <w:rPr>
                <w:i/>
                <w:color w:val="000000"/>
              </w:rPr>
              <w:t xml:space="preserve">Note: Due to COVID 19 and multiple surveys being sent to parents and students regarding in-person learning vs. virtual learning and </w:t>
            </w:r>
            <w:proofErr w:type="gramStart"/>
            <w:r w:rsidRPr="007F772A">
              <w:rPr>
                <w:i/>
                <w:color w:val="000000"/>
              </w:rPr>
              <w:t>many</w:t>
            </w:r>
            <w:proofErr w:type="gramEnd"/>
            <w:r w:rsidRPr="007F772A">
              <w:rPr>
                <w:i/>
                <w:color w:val="000000"/>
              </w:rPr>
              <w:t xml:space="preserve"> other stakeholder surveys from the district, we revised our plan to only survey teachers at this time. </w:t>
            </w:r>
          </w:p>
          <w:p w14:paraId="1F6EC624" w14:textId="77777777" w:rsidR="007F772A" w:rsidRDefault="007F772A" w:rsidP="007F772A">
            <w:pPr>
              <w:widowControl/>
              <w:autoSpaceDE/>
              <w:autoSpaceDN/>
              <w:ind w:left="720"/>
              <w:textAlignment w:val="baseline"/>
              <w:rPr>
                <w:color w:val="000000"/>
              </w:rPr>
            </w:pPr>
          </w:p>
          <w:p w14:paraId="77B41802" w14:textId="4586B00D" w:rsidR="00E776C2" w:rsidRPr="00E776C2" w:rsidRDefault="00E776C2" w:rsidP="00E776C2">
            <w:pPr>
              <w:widowControl/>
              <w:numPr>
                <w:ilvl w:val="0"/>
                <w:numId w:val="28"/>
              </w:numPr>
              <w:autoSpaceDE/>
              <w:autoSpaceDN/>
              <w:textAlignment w:val="baseline"/>
              <w:rPr>
                <w:color w:val="000000"/>
              </w:rPr>
            </w:pPr>
            <w:r w:rsidRPr="00E776C2">
              <w:rPr>
                <w:color w:val="000000"/>
              </w:rPr>
              <w:t xml:space="preserve">We have distributed and collected data from teachers using developed </w:t>
            </w:r>
            <w:r w:rsidR="002A2824" w:rsidRPr="00E776C2">
              <w:rPr>
                <w:color w:val="000000"/>
              </w:rPr>
              <w:t>tools.</w:t>
            </w:r>
          </w:p>
          <w:bookmarkEnd w:id="6"/>
          <w:p w14:paraId="530A0920" w14:textId="77777777" w:rsidR="00E776C2" w:rsidRPr="00E776C2" w:rsidRDefault="00E776C2" w:rsidP="00E776C2">
            <w:pPr>
              <w:widowControl/>
              <w:numPr>
                <w:ilvl w:val="0"/>
                <w:numId w:val="28"/>
              </w:numPr>
              <w:autoSpaceDE/>
              <w:autoSpaceDN/>
              <w:textAlignment w:val="baseline"/>
              <w:rPr>
                <w:color w:val="000000"/>
              </w:rPr>
            </w:pPr>
            <w:r w:rsidRPr="00E776C2">
              <w:rPr>
                <w:color w:val="000000"/>
              </w:rPr>
              <w:t>Timeline: 10/15/20-12/1/20</w:t>
            </w:r>
          </w:p>
        </w:tc>
      </w:tr>
      <w:tr w:rsidR="00E776C2" w:rsidRPr="00E776C2" w14:paraId="4EB983DE" w14:textId="77777777" w:rsidTr="00E776C2">
        <w:trPr>
          <w:trHeight w:val="140"/>
        </w:trPr>
        <w:tc>
          <w:tcPr>
            <w:tcW w:w="0" w:type="auto"/>
            <w:gridSpan w:val="4"/>
            <w:tcBorders>
              <w:top w:val="single" w:sz="12" w:space="0" w:color="000000"/>
              <w:left w:val="single" w:sz="12" w:space="0" w:color="000000"/>
              <w:bottom w:val="single" w:sz="12" w:space="0" w:color="000000"/>
              <w:right w:val="single" w:sz="12" w:space="0" w:color="000000"/>
            </w:tcBorders>
            <w:tcMar>
              <w:top w:w="115" w:type="dxa"/>
              <w:left w:w="115" w:type="dxa"/>
              <w:bottom w:w="115" w:type="dxa"/>
              <w:right w:w="115" w:type="dxa"/>
            </w:tcMar>
            <w:hideMark/>
          </w:tcPr>
          <w:p w14:paraId="61522B7D" w14:textId="77777777" w:rsidR="00E776C2" w:rsidRPr="00E776C2" w:rsidRDefault="00E776C2" w:rsidP="00E776C2">
            <w:pPr>
              <w:widowControl/>
              <w:autoSpaceDE/>
              <w:autoSpaceDN/>
              <w:rPr>
                <w:sz w:val="24"/>
                <w:szCs w:val="24"/>
              </w:rPr>
            </w:pPr>
            <w:r w:rsidRPr="00E776C2">
              <w:rPr>
                <w:b/>
                <w:bCs/>
                <w:color w:val="000000"/>
                <w:u w:val="single"/>
              </w:rPr>
              <w:t>The measures/evidence we will use are: </w:t>
            </w:r>
          </w:p>
          <w:p w14:paraId="285B397F" w14:textId="77777777" w:rsidR="00E776C2" w:rsidRPr="00E776C2" w:rsidRDefault="00E776C2" w:rsidP="00E776C2">
            <w:pPr>
              <w:widowControl/>
              <w:numPr>
                <w:ilvl w:val="0"/>
                <w:numId w:val="29"/>
              </w:numPr>
              <w:autoSpaceDE/>
              <w:autoSpaceDN/>
              <w:textAlignment w:val="baseline"/>
              <w:rPr>
                <w:color w:val="000000"/>
              </w:rPr>
            </w:pPr>
            <w:r w:rsidRPr="00E776C2">
              <w:rPr>
                <w:color w:val="000000"/>
              </w:rPr>
              <w:t xml:space="preserve">We will know we are successful when we have a minimum of 70% participation/completion of surveys from </w:t>
            </w:r>
            <w:r w:rsidR="007F772A">
              <w:rPr>
                <w:color w:val="000000"/>
              </w:rPr>
              <w:t>teachers</w:t>
            </w:r>
          </w:p>
        </w:tc>
      </w:tr>
      <w:tr w:rsidR="007F772A" w:rsidRPr="00E776C2" w14:paraId="041BAD50" w14:textId="77777777" w:rsidTr="00E776C2">
        <w:trPr>
          <w:trHeight w:val="140"/>
        </w:trPr>
        <w:tc>
          <w:tcPr>
            <w:tcW w:w="0" w:type="auto"/>
            <w:tcBorders>
              <w:top w:val="single" w:sz="12" w:space="0" w:color="000000"/>
              <w:left w:val="single" w:sz="12" w:space="0" w:color="000000"/>
              <w:bottom w:val="single" w:sz="12" w:space="0" w:color="000000"/>
              <w:right w:val="single" w:sz="6" w:space="0" w:color="000000"/>
            </w:tcBorders>
            <w:shd w:val="clear" w:color="auto" w:fill="DEEAF6"/>
            <w:tcMar>
              <w:top w:w="115" w:type="dxa"/>
              <w:left w:w="115" w:type="dxa"/>
              <w:bottom w:w="115" w:type="dxa"/>
              <w:right w:w="115" w:type="dxa"/>
            </w:tcMar>
            <w:hideMark/>
          </w:tcPr>
          <w:p w14:paraId="3E04C778" w14:textId="77777777" w:rsidR="00E776C2" w:rsidRPr="00E776C2" w:rsidRDefault="00E776C2" w:rsidP="00E776C2">
            <w:pPr>
              <w:widowControl/>
              <w:autoSpaceDE/>
              <w:autoSpaceDN/>
              <w:rPr>
                <w:sz w:val="24"/>
                <w:szCs w:val="24"/>
              </w:rPr>
            </w:pPr>
            <w:bookmarkStart w:id="7" w:name="_Hlk60746067"/>
            <w:r w:rsidRPr="00E776C2">
              <w:rPr>
                <w:b/>
                <w:bCs/>
                <w:color w:val="000000"/>
                <w:u w:val="single"/>
              </w:rPr>
              <w:t>60 days action strategies:</w:t>
            </w:r>
          </w:p>
        </w:tc>
        <w:tc>
          <w:tcPr>
            <w:tcW w:w="0" w:type="auto"/>
            <w:tcBorders>
              <w:top w:val="single" w:sz="12" w:space="0" w:color="000000"/>
              <w:left w:val="single" w:sz="6" w:space="0" w:color="000000"/>
              <w:bottom w:val="single" w:sz="12" w:space="0" w:color="000000"/>
              <w:right w:val="single" w:sz="6" w:space="0" w:color="000000"/>
            </w:tcBorders>
            <w:shd w:val="clear" w:color="auto" w:fill="DEEAF6"/>
            <w:tcMar>
              <w:top w:w="115" w:type="dxa"/>
              <w:left w:w="115" w:type="dxa"/>
              <w:bottom w:w="115" w:type="dxa"/>
              <w:right w:w="115" w:type="dxa"/>
            </w:tcMar>
            <w:hideMark/>
          </w:tcPr>
          <w:p w14:paraId="58652F0B" w14:textId="77777777" w:rsidR="00E776C2" w:rsidRPr="00E776C2" w:rsidRDefault="00E776C2" w:rsidP="00E776C2">
            <w:pPr>
              <w:widowControl/>
              <w:autoSpaceDE/>
              <w:autoSpaceDN/>
              <w:rPr>
                <w:sz w:val="24"/>
                <w:szCs w:val="24"/>
              </w:rPr>
            </w:pPr>
            <w:r w:rsidRPr="00E776C2">
              <w:rPr>
                <w:b/>
                <w:bCs/>
                <w:color w:val="000000"/>
                <w:u w:val="single"/>
              </w:rPr>
              <w:t>Who is on point</w:t>
            </w:r>
          </w:p>
        </w:tc>
        <w:tc>
          <w:tcPr>
            <w:tcW w:w="0" w:type="auto"/>
            <w:tcBorders>
              <w:top w:val="single" w:sz="12" w:space="0" w:color="000000"/>
              <w:left w:val="single" w:sz="6" w:space="0" w:color="000000"/>
              <w:bottom w:val="single" w:sz="12" w:space="0" w:color="000000"/>
              <w:right w:val="single" w:sz="6" w:space="0" w:color="000000"/>
            </w:tcBorders>
            <w:shd w:val="clear" w:color="auto" w:fill="DEEAF6"/>
            <w:tcMar>
              <w:top w:w="115" w:type="dxa"/>
              <w:left w:w="115" w:type="dxa"/>
              <w:bottom w:w="115" w:type="dxa"/>
              <w:right w:w="115" w:type="dxa"/>
            </w:tcMar>
            <w:hideMark/>
          </w:tcPr>
          <w:p w14:paraId="3CCA9AC7" w14:textId="77777777" w:rsidR="00E776C2" w:rsidRPr="00E776C2" w:rsidRDefault="00E776C2" w:rsidP="00E776C2">
            <w:pPr>
              <w:widowControl/>
              <w:autoSpaceDE/>
              <w:autoSpaceDN/>
              <w:rPr>
                <w:sz w:val="24"/>
                <w:szCs w:val="24"/>
              </w:rPr>
            </w:pPr>
            <w:r w:rsidRPr="00E776C2">
              <w:rPr>
                <w:b/>
                <w:bCs/>
                <w:color w:val="000000"/>
                <w:u w:val="single"/>
              </w:rPr>
              <w:t>By When</w:t>
            </w:r>
          </w:p>
        </w:tc>
        <w:tc>
          <w:tcPr>
            <w:tcW w:w="0" w:type="auto"/>
            <w:tcBorders>
              <w:top w:val="single" w:sz="12" w:space="0" w:color="000000"/>
              <w:left w:val="single" w:sz="6" w:space="0" w:color="000000"/>
              <w:bottom w:val="single" w:sz="12" w:space="0" w:color="000000"/>
              <w:right w:val="single" w:sz="12" w:space="0" w:color="000000"/>
            </w:tcBorders>
            <w:shd w:val="clear" w:color="auto" w:fill="DEEAF6"/>
            <w:tcMar>
              <w:top w:w="115" w:type="dxa"/>
              <w:left w:w="115" w:type="dxa"/>
              <w:bottom w:w="115" w:type="dxa"/>
              <w:right w:w="115" w:type="dxa"/>
            </w:tcMar>
            <w:hideMark/>
          </w:tcPr>
          <w:p w14:paraId="43A09FB5" w14:textId="77777777" w:rsidR="00E776C2" w:rsidRPr="00E776C2" w:rsidRDefault="00E776C2" w:rsidP="00E776C2">
            <w:pPr>
              <w:widowControl/>
              <w:autoSpaceDE/>
              <w:autoSpaceDN/>
              <w:rPr>
                <w:sz w:val="24"/>
                <w:szCs w:val="24"/>
              </w:rPr>
            </w:pPr>
            <w:r w:rsidRPr="00E776C2">
              <w:rPr>
                <w:b/>
                <w:bCs/>
                <w:color w:val="000000"/>
                <w:u w:val="single"/>
              </w:rPr>
              <w:t>Communicated</w:t>
            </w:r>
          </w:p>
        </w:tc>
      </w:tr>
      <w:tr w:rsidR="007F772A" w:rsidRPr="00E776C2" w14:paraId="1F5BDCD0" w14:textId="77777777" w:rsidTr="00E776C2">
        <w:trPr>
          <w:trHeight w:val="140"/>
        </w:trPr>
        <w:tc>
          <w:tcPr>
            <w:tcW w:w="0" w:type="auto"/>
            <w:tcBorders>
              <w:top w:val="single" w:sz="12" w:space="0" w:color="000000"/>
              <w:left w:val="single" w:sz="12" w:space="0" w:color="000000"/>
              <w:bottom w:val="single" w:sz="6" w:space="0" w:color="000000"/>
              <w:right w:val="single" w:sz="6" w:space="0" w:color="000000"/>
            </w:tcBorders>
            <w:tcMar>
              <w:top w:w="115" w:type="dxa"/>
              <w:left w:w="115" w:type="dxa"/>
              <w:bottom w:w="115" w:type="dxa"/>
              <w:right w:w="115" w:type="dxa"/>
            </w:tcMar>
            <w:hideMark/>
          </w:tcPr>
          <w:p w14:paraId="34D47F46" w14:textId="77777777" w:rsidR="00E776C2" w:rsidRPr="00E776C2" w:rsidRDefault="00631370" w:rsidP="00E776C2">
            <w:pPr>
              <w:widowControl/>
              <w:numPr>
                <w:ilvl w:val="0"/>
                <w:numId w:val="30"/>
              </w:numPr>
              <w:autoSpaceDE/>
              <w:autoSpaceDN/>
              <w:textAlignment w:val="baseline"/>
              <w:rPr>
                <w:color w:val="000000"/>
              </w:rPr>
            </w:pPr>
            <w:r w:rsidRPr="00E776C2">
              <w:rPr>
                <w:color w:val="000000"/>
              </w:rPr>
              <w:t>Send (</w:t>
            </w:r>
            <w:r w:rsidR="007F772A" w:rsidRPr="00E776C2">
              <w:rPr>
                <w:color w:val="000000"/>
              </w:rPr>
              <w:t>email) surveys</w:t>
            </w:r>
            <w:r w:rsidR="00E776C2" w:rsidRPr="00E776C2">
              <w:rPr>
                <w:color w:val="000000"/>
              </w:rPr>
              <w:t xml:space="preserve"> to teachers, parents &amp; students</w:t>
            </w:r>
          </w:p>
        </w:tc>
        <w:tc>
          <w:tcPr>
            <w:tcW w:w="0" w:type="auto"/>
            <w:tcBorders>
              <w:top w:val="single" w:sz="12" w:space="0" w:color="000000"/>
              <w:left w:val="single" w:sz="6" w:space="0" w:color="000000"/>
              <w:bottom w:val="single" w:sz="6" w:space="0" w:color="000000"/>
              <w:right w:val="single" w:sz="6" w:space="0" w:color="000000"/>
            </w:tcBorders>
            <w:tcMar>
              <w:top w:w="115" w:type="dxa"/>
              <w:left w:w="115" w:type="dxa"/>
              <w:bottom w:w="115" w:type="dxa"/>
              <w:right w:w="115" w:type="dxa"/>
            </w:tcMar>
            <w:hideMark/>
          </w:tcPr>
          <w:p w14:paraId="57237685" w14:textId="77777777" w:rsidR="00E776C2" w:rsidRPr="00E776C2" w:rsidRDefault="007F772A" w:rsidP="00E776C2">
            <w:pPr>
              <w:widowControl/>
              <w:autoSpaceDE/>
              <w:autoSpaceDN/>
              <w:rPr>
                <w:sz w:val="24"/>
                <w:szCs w:val="24"/>
              </w:rPr>
            </w:pPr>
            <w:r>
              <w:rPr>
                <w:sz w:val="24"/>
                <w:szCs w:val="24"/>
              </w:rPr>
              <w:t>R. Baker</w:t>
            </w:r>
          </w:p>
        </w:tc>
        <w:tc>
          <w:tcPr>
            <w:tcW w:w="0" w:type="auto"/>
            <w:tcBorders>
              <w:top w:val="single" w:sz="12" w:space="0" w:color="000000"/>
              <w:left w:val="single" w:sz="6" w:space="0" w:color="000000"/>
              <w:bottom w:val="single" w:sz="6" w:space="0" w:color="000000"/>
              <w:right w:val="single" w:sz="6" w:space="0" w:color="000000"/>
            </w:tcBorders>
            <w:tcMar>
              <w:top w:w="115" w:type="dxa"/>
              <w:left w:w="115" w:type="dxa"/>
              <w:bottom w:w="115" w:type="dxa"/>
              <w:right w:w="115" w:type="dxa"/>
            </w:tcMar>
            <w:hideMark/>
          </w:tcPr>
          <w:p w14:paraId="0686C135" w14:textId="77777777" w:rsidR="00E776C2" w:rsidRPr="00E776C2" w:rsidRDefault="00E776C2" w:rsidP="00E776C2">
            <w:pPr>
              <w:widowControl/>
              <w:autoSpaceDE/>
              <w:autoSpaceDN/>
              <w:rPr>
                <w:sz w:val="24"/>
                <w:szCs w:val="24"/>
              </w:rPr>
            </w:pPr>
            <w:r w:rsidRPr="00E776C2">
              <w:rPr>
                <w:color w:val="000000"/>
              </w:rPr>
              <w:t>11/30/20</w:t>
            </w:r>
          </w:p>
        </w:tc>
        <w:tc>
          <w:tcPr>
            <w:tcW w:w="0" w:type="auto"/>
            <w:tcBorders>
              <w:top w:val="single" w:sz="12" w:space="0" w:color="000000"/>
              <w:left w:val="single" w:sz="6" w:space="0" w:color="000000"/>
              <w:bottom w:val="single" w:sz="6" w:space="0" w:color="000000"/>
              <w:right w:val="single" w:sz="12" w:space="0" w:color="000000"/>
            </w:tcBorders>
            <w:tcMar>
              <w:top w:w="115" w:type="dxa"/>
              <w:left w:w="115" w:type="dxa"/>
              <w:bottom w:w="115" w:type="dxa"/>
              <w:right w:w="115" w:type="dxa"/>
            </w:tcMar>
            <w:hideMark/>
          </w:tcPr>
          <w:p w14:paraId="7AAECF83" w14:textId="77777777" w:rsidR="00E776C2" w:rsidRPr="00E776C2" w:rsidRDefault="00E776C2" w:rsidP="00E776C2">
            <w:pPr>
              <w:widowControl/>
              <w:autoSpaceDE/>
              <w:autoSpaceDN/>
              <w:rPr>
                <w:sz w:val="24"/>
                <w:szCs w:val="24"/>
              </w:rPr>
            </w:pPr>
            <w:r w:rsidRPr="00E776C2">
              <w:rPr>
                <w:color w:val="000000"/>
              </w:rPr>
              <w:t xml:space="preserve">Via email asked to complete by the </w:t>
            </w:r>
            <w:proofErr w:type="gramStart"/>
            <w:r w:rsidRPr="00E776C2">
              <w:rPr>
                <w:color w:val="000000"/>
              </w:rPr>
              <w:t>4th</w:t>
            </w:r>
            <w:proofErr w:type="gramEnd"/>
          </w:p>
        </w:tc>
      </w:tr>
      <w:tr w:rsidR="007F772A" w:rsidRPr="00E776C2" w14:paraId="529EAEAA" w14:textId="77777777" w:rsidTr="00E776C2">
        <w:trPr>
          <w:trHeight w:val="140"/>
        </w:trPr>
        <w:tc>
          <w:tcPr>
            <w:tcW w:w="0" w:type="auto"/>
            <w:tcBorders>
              <w:top w:val="single" w:sz="6" w:space="0" w:color="000000"/>
              <w:left w:val="single" w:sz="12" w:space="0" w:color="000000"/>
              <w:bottom w:val="single" w:sz="6" w:space="0" w:color="000000"/>
              <w:right w:val="single" w:sz="6" w:space="0" w:color="000000"/>
            </w:tcBorders>
            <w:tcMar>
              <w:top w:w="115" w:type="dxa"/>
              <w:left w:w="115" w:type="dxa"/>
              <w:bottom w:w="115" w:type="dxa"/>
              <w:right w:w="115" w:type="dxa"/>
            </w:tcMar>
            <w:hideMark/>
          </w:tcPr>
          <w:p w14:paraId="2232D3BB" w14:textId="77777777" w:rsidR="00E776C2" w:rsidRPr="00E776C2" w:rsidRDefault="00E776C2" w:rsidP="00E776C2">
            <w:pPr>
              <w:widowControl/>
              <w:numPr>
                <w:ilvl w:val="0"/>
                <w:numId w:val="31"/>
              </w:numPr>
              <w:autoSpaceDE/>
              <w:autoSpaceDN/>
              <w:textAlignment w:val="baseline"/>
              <w:rPr>
                <w:color w:val="000000"/>
              </w:rPr>
            </w:pPr>
            <w:r w:rsidRPr="00E776C2">
              <w:rPr>
                <w:color w:val="000000"/>
              </w:rPr>
              <w:t>Send clear, simple instructions with survey</w:t>
            </w:r>
          </w:p>
        </w:tc>
        <w:tc>
          <w:tcPr>
            <w:tcW w:w="0" w:type="auto"/>
            <w:tcBorders>
              <w:top w:val="single" w:sz="6" w:space="0" w:color="000000"/>
              <w:left w:val="single" w:sz="6" w:space="0" w:color="000000"/>
              <w:bottom w:val="single" w:sz="6" w:space="0" w:color="000000"/>
              <w:right w:val="single" w:sz="6" w:space="0" w:color="000000"/>
            </w:tcBorders>
            <w:tcMar>
              <w:top w:w="115" w:type="dxa"/>
              <w:left w:w="115" w:type="dxa"/>
              <w:bottom w:w="115" w:type="dxa"/>
              <w:right w:w="115" w:type="dxa"/>
            </w:tcMar>
            <w:hideMark/>
          </w:tcPr>
          <w:p w14:paraId="12F1814E" w14:textId="77777777" w:rsidR="00E776C2" w:rsidRPr="00E776C2" w:rsidRDefault="007F772A" w:rsidP="00E776C2">
            <w:pPr>
              <w:widowControl/>
              <w:autoSpaceDE/>
              <w:autoSpaceDN/>
              <w:rPr>
                <w:sz w:val="24"/>
                <w:szCs w:val="24"/>
              </w:rPr>
            </w:pPr>
            <w:r>
              <w:rPr>
                <w:sz w:val="24"/>
                <w:szCs w:val="24"/>
              </w:rPr>
              <w:t>R. Baker</w:t>
            </w:r>
          </w:p>
        </w:tc>
        <w:tc>
          <w:tcPr>
            <w:tcW w:w="0" w:type="auto"/>
            <w:tcBorders>
              <w:top w:val="single" w:sz="6" w:space="0" w:color="000000"/>
              <w:left w:val="single" w:sz="6" w:space="0" w:color="000000"/>
              <w:bottom w:val="single" w:sz="6" w:space="0" w:color="000000"/>
              <w:right w:val="single" w:sz="6" w:space="0" w:color="000000"/>
            </w:tcBorders>
            <w:tcMar>
              <w:top w:w="115" w:type="dxa"/>
              <w:left w:w="115" w:type="dxa"/>
              <w:bottom w:w="115" w:type="dxa"/>
              <w:right w:w="115" w:type="dxa"/>
            </w:tcMar>
            <w:hideMark/>
          </w:tcPr>
          <w:p w14:paraId="55FA550B" w14:textId="77777777" w:rsidR="00E776C2" w:rsidRPr="00E776C2" w:rsidRDefault="00E776C2" w:rsidP="00E776C2">
            <w:pPr>
              <w:widowControl/>
              <w:autoSpaceDE/>
              <w:autoSpaceDN/>
              <w:rPr>
                <w:sz w:val="24"/>
                <w:szCs w:val="24"/>
              </w:rPr>
            </w:pPr>
            <w:r w:rsidRPr="00E776C2">
              <w:rPr>
                <w:color w:val="000000"/>
              </w:rPr>
              <w:t>11/30/20</w:t>
            </w:r>
          </w:p>
        </w:tc>
        <w:tc>
          <w:tcPr>
            <w:tcW w:w="0" w:type="auto"/>
            <w:tcBorders>
              <w:top w:val="single" w:sz="6" w:space="0" w:color="000000"/>
              <w:left w:val="single" w:sz="6" w:space="0" w:color="000000"/>
              <w:bottom w:val="single" w:sz="6" w:space="0" w:color="000000"/>
              <w:right w:val="single" w:sz="12" w:space="0" w:color="000000"/>
            </w:tcBorders>
            <w:tcMar>
              <w:top w:w="115" w:type="dxa"/>
              <w:left w:w="115" w:type="dxa"/>
              <w:bottom w:w="115" w:type="dxa"/>
              <w:right w:w="115" w:type="dxa"/>
            </w:tcMar>
            <w:hideMark/>
          </w:tcPr>
          <w:p w14:paraId="7F9D5A50" w14:textId="77777777" w:rsidR="00E776C2" w:rsidRPr="00E776C2" w:rsidRDefault="00E776C2" w:rsidP="00E776C2">
            <w:pPr>
              <w:widowControl/>
              <w:autoSpaceDE/>
              <w:autoSpaceDN/>
              <w:rPr>
                <w:sz w:val="24"/>
                <w:szCs w:val="24"/>
              </w:rPr>
            </w:pPr>
            <w:r w:rsidRPr="00E776C2">
              <w:rPr>
                <w:color w:val="000000"/>
              </w:rPr>
              <w:t xml:space="preserve">Via email asked to complete by the </w:t>
            </w:r>
            <w:proofErr w:type="gramStart"/>
            <w:r w:rsidRPr="00E776C2">
              <w:rPr>
                <w:color w:val="000000"/>
              </w:rPr>
              <w:t>4th</w:t>
            </w:r>
            <w:proofErr w:type="gramEnd"/>
          </w:p>
        </w:tc>
      </w:tr>
      <w:tr w:rsidR="007F772A" w:rsidRPr="00E776C2" w14:paraId="0AA0F28B" w14:textId="77777777" w:rsidTr="00E776C2">
        <w:trPr>
          <w:trHeight w:val="140"/>
        </w:trPr>
        <w:tc>
          <w:tcPr>
            <w:tcW w:w="0" w:type="auto"/>
            <w:tcBorders>
              <w:top w:val="single" w:sz="12" w:space="0" w:color="000000"/>
              <w:left w:val="single" w:sz="12" w:space="0" w:color="000000"/>
              <w:bottom w:val="single" w:sz="12" w:space="0" w:color="000000"/>
              <w:right w:val="single" w:sz="6" w:space="0" w:color="000000"/>
            </w:tcBorders>
            <w:tcMar>
              <w:top w:w="115" w:type="dxa"/>
              <w:left w:w="115" w:type="dxa"/>
              <w:bottom w:w="115" w:type="dxa"/>
              <w:right w:w="115" w:type="dxa"/>
            </w:tcMar>
            <w:hideMark/>
          </w:tcPr>
          <w:p w14:paraId="2C9F967C" w14:textId="77777777" w:rsidR="00E776C2" w:rsidRPr="00E776C2" w:rsidRDefault="00E776C2" w:rsidP="00E776C2">
            <w:pPr>
              <w:widowControl/>
              <w:numPr>
                <w:ilvl w:val="0"/>
                <w:numId w:val="33"/>
              </w:numPr>
              <w:autoSpaceDE/>
              <w:autoSpaceDN/>
              <w:textAlignment w:val="baseline"/>
              <w:rPr>
                <w:color w:val="000000"/>
              </w:rPr>
            </w:pPr>
            <w:r w:rsidRPr="00E776C2">
              <w:rPr>
                <w:color w:val="000000"/>
              </w:rPr>
              <w:t>Monitor return/completion rates</w:t>
            </w:r>
          </w:p>
        </w:tc>
        <w:tc>
          <w:tcPr>
            <w:tcW w:w="0" w:type="auto"/>
            <w:tcBorders>
              <w:top w:val="single" w:sz="12" w:space="0" w:color="000000"/>
              <w:left w:val="single" w:sz="6" w:space="0" w:color="000000"/>
              <w:bottom w:val="single" w:sz="12" w:space="0" w:color="000000"/>
              <w:right w:val="single" w:sz="6" w:space="0" w:color="000000"/>
            </w:tcBorders>
            <w:tcMar>
              <w:top w:w="115" w:type="dxa"/>
              <w:left w:w="115" w:type="dxa"/>
              <w:bottom w:w="115" w:type="dxa"/>
              <w:right w:w="115" w:type="dxa"/>
            </w:tcMar>
            <w:hideMark/>
          </w:tcPr>
          <w:p w14:paraId="015CEE04" w14:textId="77777777" w:rsidR="00E776C2" w:rsidRPr="007F772A" w:rsidRDefault="007F772A" w:rsidP="007F772A">
            <w:pPr>
              <w:rPr>
                <w:sz w:val="24"/>
                <w:szCs w:val="24"/>
              </w:rPr>
            </w:pPr>
            <w:r w:rsidRPr="007F772A">
              <w:rPr>
                <w:sz w:val="24"/>
                <w:szCs w:val="24"/>
              </w:rPr>
              <w:t>A.</w:t>
            </w:r>
            <w:r>
              <w:rPr>
                <w:sz w:val="24"/>
                <w:szCs w:val="24"/>
              </w:rPr>
              <w:t xml:space="preserve"> Hoskins</w:t>
            </w:r>
          </w:p>
        </w:tc>
        <w:tc>
          <w:tcPr>
            <w:tcW w:w="0" w:type="auto"/>
            <w:tcBorders>
              <w:top w:val="single" w:sz="12" w:space="0" w:color="000000"/>
              <w:left w:val="single" w:sz="6" w:space="0" w:color="000000"/>
              <w:bottom w:val="single" w:sz="12" w:space="0" w:color="000000"/>
              <w:right w:val="single" w:sz="6" w:space="0" w:color="000000"/>
            </w:tcBorders>
            <w:tcMar>
              <w:top w:w="115" w:type="dxa"/>
              <w:left w:w="115" w:type="dxa"/>
              <w:bottom w:w="115" w:type="dxa"/>
              <w:right w:w="115" w:type="dxa"/>
            </w:tcMar>
            <w:hideMark/>
          </w:tcPr>
          <w:p w14:paraId="6523B032" w14:textId="77777777" w:rsidR="00E776C2" w:rsidRPr="00E776C2" w:rsidRDefault="000D35B1" w:rsidP="00E776C2">
            <w:pPr>
              <w:widowControl/>
              <w:autoSpaceDE/>
              <w:autoSpaceDN/>
              <w:rPr>
                <w:sz w:val="24"/>
                <w:szCs w:val="24"/>
              </w:rPr>
            </w:pPr>
            <w:r>
              <w:rPr>
                <w:sz w:val="24"/>
                <w:szCs w:val="24"/>
              </w:rPr>
              <w:t>1/20/21</w:t>
            </w:r>
          </w:p>
        </w:tc>
        <w:tc>
          <w:tcPr>
            <w:tcW w:w="0" w:type="auto"/>
            <w:tcBorders>
              <w:top w:val="single" w:sz="12" w:space="0" w:color="000000"/>
              <w:left w:val="single" w:sz="6" w:space="0" w:color="000000"/>
              <w:bottom w:val="single" w:sz="12" w:space="0" w:color="000000"/>
              <w:right w:val="single" w:sz="12" w:space="0" w:color="000000"/>
            </w:tcBorders>
            <w:tcMar>
              <w:top w:w="115" w:type="dxa"/>
              <w:left w:w="115" w:type="dxa"/>
              <w:bottom w:w="115" w:type="dxa"/>
              <w:right w:w="115" w:type="dxa"/>
            </w:tcMar>
            <w:hideMark/>
          </w:tcPr>
          <w:p w14:paraId="252B5678" w14:textId="77777777" w:rsidR="00E776C2" w:rsidRPr="00E776C2" w:rsidRDefault="000D35B1" w:rsidP="00E776C2">
            <w:pPr>
              <w:widowControl/>
              <w:autoSpaceDE/>
              <w:autoSpaceDN/>
              <w:rPr>
                <w:sz w:val="24"/>
                <w:szCs w:val="24"/>
              </w:rPr>
            </w:pPr>
            <w:r>
              <w:rPr>
                <w:sz w:val="24"/>
                <w:szCs w:val="24"/>
              </w:rPr>
              <w:t>In 1/20/21 Work Session</w:t>
            </w:r>
          </w:p>
        </w:tc>
      </w:tr>
      <w:tr w:rsidR="007F772A" w:rsidRPr="00E776C2" w14:paraId="3BD5BAD7" w14:textId="77777777" w:rsidTr="00E776C2">
        <w:trPr>
          <w:trHeight w:val="140"/>
        </w:trPr>
        <w:tc>
          <w:tcPr>
            <w:tcW w:w="0" w:type="auto"/>
            <w:tcBorders>
              <w:top w:val="single" w:sz="12" w:space="0" w:color="000000"/>
              <w:left w:val="single" w:sz="12" w:space="0" w:color="000000"/>
              <w:bottom w:val="single" w:sz="12" w:space="0" w:color="000000"/>
              <w:right w:val="single" w:sz="12" w:space="0" w:color="000000"/>
            </w:tcBorders>
            <w:tcMar>
              <w:top w:w="115" w:type="dxa"/>
              <w:left w:w="115" w:type="dxa"/>
              <w:bottom w:w="115" w:type="dxa"/>
              <w:right w:w="115" w:type="dxa"/>
            </w:tcMar>
            <w:hideMark/>
          </w:tcPr>
          <w:p w14:paraId="5B8573C5" w14:textId="77777777" w:rsidR="00E776C2" w:rsidRPr="00E776C2" w:rsidRDefault="00E776C2" w:rsidP="00E776C2">
            <w:pPr>
              <w:widowControl/>
              <w:numPr>
                <w:ilvl w:val="0"/>
                <w:numId w:val="34"/>
              </w:numPr>
              <w:autoSpaceDE/>
              <w:autoSpaceDN/>
              <w:textAlignment w:val="baseline"/>
              <w:rPr>
                <w:color w:val="000000"/>
              </w:rPr>
            </w:pPr>
            <w:r w:rsidRPr="00E776C2">
              <w:rPr>
                <w:color w:val="000000"/>
              </w:rPr>
              <w:t>Send reminders as needed</w:t>
            </w:r>
          </w:p>
        </w:tc>
        <w:tc>
          <w:tcPr>
            <w:tcW w:w="0" w:type="auto"/>
            <w:tcBorders>
              <w:top w:val="single" w:sz="12" w:space="0" w:color="000000"/>
              <w:left w:val="single" w:sz="12" w:space="0" w:color="000000"/>
              <w:bottom w:val="single" w:sz="4" w:space="0" w:color="000000"/>
              <w:right w:val="single" w:sz="6" w:space="0" w:color="000000"/>
            </w:tcBorders>
            <w:tcMar>
              <w:top w:w="115" w:type="dxa"/>
              <w:left w:w="115" w:type="dxa"/>
              <w:bottom w:w="115" w:type="dxa"/>
              <w:right w:w="115" w:type="dxa"/>
            </w:tcMar>
            <w:hideMark/>
          </w:tcPr>
          <w:p w14:paraId="29B72C07" w14:textId="77777777" w:rsidR="00E776C2" w:rsidRPr="00E776C2" w:rsidRDefault="007F772A" w:rsidP="00E776C2">
            <w:pPr>
              <w:widowControl/>
              <w:autoSpaceDE/>
              <w:autoSpaceDN/>
              <w:rPr>
                <w:sz w:val="24"/>
                <w:szCs w:val="24"/>
              </w:rPr>
            </w:pPr>
            <w:r>
              <w:rPr>
                <w:sz w:val="24"/>
                <w:szCs w:val="24"/>
              </w:rPr>
              <w:t>R. Baker</w:t>
            </w:r>
          </w:p>
        </w:tc>
        <w:tc>
          <w:tcPr>
            <w:tcW w:w="0" w:type="auto"/>
            <w:tcBorders>
              <w:top w:val="single" w:sz="12" w:space="0" w:color="000000"/>
              <w:left w:val="single" w:sz="6" w:space="0" w:color="000000"/>
              <w:bottom w:val="single" w:sz="12" w:space="0" w:color="000000"/>
              <w:right w:val="single" w:sz="6" w:space="0" w:color="000000"/>
            </w:tcBorders>
            <w:tcMar>
              <w:top w:w="115" w:type="dxa"/>
              <w:left w:w="115" w:type="dxa"/>
              <w:bottom w:w="115" w:type="dxa"/>
              <w:right w:w="115" w:type="dxa"/>
            </w:tcMar>
            <w:hideMark/>
          </w:tcPr>
          <w:p w14:paraId="7320CBC0" w14:textId="77777777" w:rsidR="00E776C2" w:rsidRPr="00E776C2" w:rsidRDefault="007F772A" w:rsidP="00E776C2">
            <w:pPr>
              <w:widowControl/>
              <w:autoSpaceDE/>
              <w:autoSpaceDN/>
              <w:rPr>
                <w:sz w:val="24"/>
                <w:szCs w:val="24"/>
              </w:rPr>
            </w:pPr>
            <w:r>
              <w:rPr>
                <w:sz w:val="24"/>
                <w:szCs w:val="24"/>
              </w:rPr>
              <w:t>1/</w:t>
            </w:r>
            <w:r w:rsidR="000D35B1">
              <w:rPr>
                <w:sz w:val="24"/>
                <w:szCs w:val="24"/>
              </w:rPr>
              <w:t>20</w:t>
            </w:r>
            <w:r>
              <w:rPr>
                <w:sz w:val="24"/>
                <w:szCs w:val="24"/>
              </w:rPr>
              <w:t>/21</w:t>
            </w:r>
          </w:p>
        </w:tc>
        <w:tc>
          <w:tcPr>
            <w:tcW w:w="0" w:type="auto"/>
            <w:tcBorders>
              <w:top w:val="single" w:sz="12" w:space="0" w:color="000000"/>
              <w:left w:val="single" w:sz="6" w:space="0" w:color="000000"/>
              <w:bottom w:val="single" w:sz="12" w:space="0" w:color="000000"/>
              <w:right w:val="single" w:sz="12" w:space="0" w:color="000000"/>
            </w:tcBorders>
            <w:tcMar>
              <w:top w:w="115" w:type="dxa"/>
              <w:left w:w="115" w:type="dxa"/>
              <w:bottom w:w="115" w:type="dxa"/>
              <w:right w:w="115" w:type="dxa"/>
            </w:tcMar>
            <w:hideMark/>
          </w:tcPr>
          <w:p w14:paraId="4C358254" w14:textId="77777777" w:rsidR="00E776C2" w:rsidRPr="00E776C2" w:rsidRDefault="000D35B1" w:rsidP="00E776C2">
            <w:pPr>
              <w:widowControl/>
              <w:autoSpaceDE/>
              <w:autoSpaceDN/>
              <w:rPr>
                <w:sz w:val="24"/>
                <w:szCs w:val="24"/>
              </w:rPr>
            </w:pPr>
            <w:r>
              <w:rPr>
                <w:sz w:val="24"/>
                <w:szCs w:val="24"/>
              </w:rPr>
              <w:t>Via email from R. Baker</w:t>
            </w:r>
          </w:p>
        </w:tc>
      </w:tr>
      <w:bookmarkEnd w:id="7"/>
      <w:tr w:rsidR="007F772A" w:rsidRPr="00E776C2" w14:paraId="69399CFB" w14:textId="77777777" w:rsidTr="00E776C2">
        <w:trPr>
          <w:trHeight w:val="140"/>
        </w:trPr>
        <w:tc>
          <w:tcPr>
            <w:tcW w:w="0" w:type="auto"/>
            <w:tcBorders>
              <w:top w:val="single" w:sz="12" w:space="0" w:color="000000"/>
              <w:left w:val="single" w:sz="12" w:space="0" w:color="000000"/>
              <w:bottom w:val="single" w:sz="6" w:space="0" w:color="000000"/>
              <w:right w:val="single" w:sz="12" w:space="0" w:color="000000"/>
            </w:tcBorders>
            <w:tcMar>
              <w:top w:w="115" w:type="dxa"/>
              <w:left w:w="115" w:type="dxa"/>
              <w:bottom w:w="115" w:type="dxa"/>
              <w:right w:w="115" w:type="dxa"/>
            </w:tcMar>
            <w:hideMark/>
          </w:tcPr>
          <w:p w14:paraId="116D9A48" w14:textId="77777777" w:rsidR="00E776C2" w:rsidRPr="00E776C2" w:rsidRDefault="00E776C2" w:rsidP="00E776C2">
            <w:pPr>
              <w:widowControl/>
              <w:autoSpaceDE/>
              <w:autoSpaceDN/>
              <w:rPr>
                <w:sz w:val="24"/>
                <w:szCs w:val="24"/>
              </w:rPr>
            </w:pPr>
            <w:r w:rsidRPr="00E776C2">
              <w:rPr>
                <w:b/>
                <w:bCs/>
                <w:color w:val="000000"/>
                <w:u w:val="single"/>
              </w:rPr>
              <w:t>If we are not successful, we will: </w:t>
            </w:r>
          </w:p>
          <w:p w14:paraId="34C47D45" w14:textId="77777777" w:rsidR="00E776C2" w:rsidRPr="00E776C2" w:rsidRDefault="00E776C2" w:rsidP="00E776C2">
            <w:pPr>
              <w:widowControl/>
              <w:numPr>
                <w:ilvl w:val="0"/>
                <w:numId w:val="35"/>
              </w:numPr>
              <w:autoSpaceDE/>
              <w:autoSpaceDN/>
              <w:textAlignment w:val="baseline"/>
              <w:rPr>
                <w:color w:val="000000"/>
              </w:rPr>
            </w:pPr>
            <w:r w:rsidRPr="00E776C2">
              <w:rPr>
                <w:color w:val="000000"/>
              </w:rPr>
              <w:t>Adjust timelines as necessary</w:t>
            </w:r>
          </w:p>
        </w:tc>
        <w:tc>
          <w:tcPr>
            <w:tcW w:w="0" w:type="auto"/>
            <w:tcBorders>
              <w:top w:val="single" w:sz="4" w:space="0" w:color="000000"/>
              <w:left w:val="single" w:sz="12" w:space="0" w:color="000000"/>
              <w:bottom w:val="single" w:sz="4" w:space="0" w:color="000000"/>
              <w:right w:val="single" w:sz="6" w:space="0" w:color="000000"/>
            </w:tcBorders>
            <w:tcMar>
              <w:top w:w="115" w:type="dxa"/>
              <w:left w:w="115" w:type="dxa"/>
              <w:bottom w:w="115" w:type="dxa"/>
              <w:right w:w="115" w:type="dxa"/>
            </w:tcMar>
            <w:hideMark/>
          </w:tcPr>
          <w:p w14:paraId="710693FC" w14:textId="77777777" w:rsidR="00E776C2" w:rsidRPr="00E776C2" w:rsidRDefault="00E776C2" w:rsidP="00E776C2">
            <w:pPr>
              <w:widowControl/>
              <w:autoSpaceDE/>
              <w:autoSpaceDN/>
              <w:rPr>
                <w:sz w:val="24"/>
                <w:szCs w:val="24"/>
              </w:rPr>
            </w:pPr>
          </w:p>
        </w:tc>
        <w:tc>
          <w:tcPr>
            <w:tcW w:w="0" w:type="auto"/>
            <w:tcBorders>
              <w:top w:val="single" w:sz="12" w:space="0" w:color="000000"/>
              <w:left w:val="single" w:sz="6" w:space="0" w:color="000000"/>
              <w:bottom w:val="single" w:sz="6" w:space="0" w:color="000000"/>
              <w:right w:val="single" w:sz="6" w:space="0" w:color="000000"/>
            </w:tcBorders>
            <w:tcMar>
              <w:top w:w="115" w:type="dxa"/>
              <w:left w:w="115" w:type="dxa"/>
              <w:bottom w:w="115" w:type="dxa"/>
              <w:right w:w="115" w:type="dxa"/>
            </w:tcMar>
            <w:hideMark/>
          </w:tcPr>
          <w:p w14:paraId="2468152C" w14:textId="77777777" w:rsidR="00E776C2" w:rsidRPr="00E776C2" w:rsidRDefault="00E776C2" w:rsidP="00E776C2">
            <w:pPr>
              <w:widowControl/>
              <w:autoSpaceDE/>
              <w:autoSpaceDN/>
              <w:rPr>
                <w:sz w:val="24"/>
                <w:szCs w:val="24"/>
              </w:rPr>
            </w:pPr>
          </w:p>
        </w:tc>
        <w:tc>
          <w:tcPr>
            <w:tcW w:w="0" w:type="auto"/>
            <w:tcBorders>
              <w:top w:val="single" w:sz="12" w:space="0" w:color="000000"/>
              <w:left w:val="single" w:sz="6" w:space="0" w:color="000000"/>
              <w:bottom w:val="single" w:sz="6" w:space="0" w:color="000000"/>
              <w:right w:val="single" w:sz="12" w:space="0" w:color="000000"/>
            </w:tcBorders>
            <w:tcMar>
              <w:top w:w="115" w:type="dxa"/>
              <w:left w:w="115" w:type="dxa"/>
              <w:bottom w:w="115" w:type="dxa"/>
              <w:right w:w="115" w:type="dxa"/>
            </w:tcMar>
            <w:hideMark/>
          </w:tcPr>
          <w:p w14:paraId="4800FEBE" w14:textId="77777777" w:rsidR="00E776C2" w:rsidRPr="00E776C2" w:rsidRDefault="00E776C2" w:rsidP="00E776C2">
            <w:pPr>
              <w:widowControl/>
              <w:autoSpaceDE/>
              <w:autoSpaceDN/>
              <w:rPr>
                <w:sz w:val="24"/>
                <w:szCs w:val="24"/>
              </w:rPr>
            </w:pPr>
          </w:p>
        </w:tc>
      </w:tr>
    </w:tbl>
    <w:p w14:paraId="624840D8" w14:textId="77777777" w:rsidR="00E776C2" w:rsidRDefault="00E776C2" w:rsidP="00E776C2">
      <w:pPr>
        <w:widowControl/>
        <w:autoSpaceDE/>
        <w:autoSpaceDN/>
        <w:spacing w:after="240"/>
        <w:rPr>
          <w:sz w:val="24"/>
          <w:szCs w:val="24"/>
        </w:rPr>
      </w:pPr>
    </w:p>
    <w:p w14:paraId="08EC7B62" w14:textId="77777777" w:rsidR="00A33554" w:rsidRPr="00E776C2" w:rsidRDefault="00A33554" w:rsidP="00E776C2">
      <w:pPr>
        <w:widowControl/>
        <w:autoSpaceDE/>
        <w:autoSpaceDN/>
        <w:spacing w:after="240"/>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85"/>
        <w:gridCol w:w="1216"/>
        <w:gridCol w:w="986"/>
        <w:gridCol w:w="1943"/>
      </w:tblGrid>
      <w:tr w:rsidR="00EB55E3" w:rsidRPr="00E776C2" w14:paraId="23063B34" w14:textId="77777777" w:rsidTr="00E776C2">
        <w:trPr>
          <w:trHeight w:val="280"/>
        </w:trPr>
        <w:tc>
          <w:tcPr>
            <w:tcW w:w="0" w:type="auto"/>
            <w:tcBorders>
              <w:top w:val="single" w:sz="12" w:space="0" w:color="000000"/>
              <w:left w:val="single" w:sz="12" w:space="0" w:color="000000"/>
              <w:bottom w:val="single" w:sz="12" w:space="0" w:color="000000"/>
              <w:right w:val="single" w:sz="12" w:space="0" w:color="000000"/>
            </w:tcBorders>
            <w:tcMar>
              <w:top w:w="115" w:type="dxa"/>
              <w:left w:w="115" w:type="dxa"/>
              <w:bottom w:w="115" w:type="dxa"/>
              <w:right w:w="115" w:type="dxa"/>
            </w:tcMar>
            <w:hideMark/>
          </w:tcPr>
          <w:p w14:paraId="73461B11" w14:textId="77777777" w:rsidR="00E776C2" w:rsidRPr="00E776C2" w:rsidRDefault="00E776C2" w:rsidP="00E776C2">
            <w:pPr>
              <w:widowControl/>
              <w:autoSpaceDE/>
              <w:autoSpaceDN/>
              <w:rPr>
                <w:sz w:val="24"/>
                <w:szCs w:val="24"/>
              </w:rPr>
            </w:pPr>
            <w:bookmarkStart w:id="8" w:name="_Hlk60744857"/>
            <w:r w:rsidRPr="00E776C2">
              <w:rPr>
                <w:b/>
                <w:bCs/>
                <w:color w:val="000000"/>
                <w:u w:val="single"/>
              </w:rPr>
              <w:t>In 90 days, we will know we are successful when: </w:t>
            </w:r>
          </w:p>
          <w:p w14:paraId="63894B6B" w14:textId="77777777" w:rsidR="00E776C2" w:rsidRPr="00E776C2" w:rsidRDefault="00E776C2" w:rsidP="00E776C2">
            <w:pPr>
              <w:widowControl/>
              <w:numPr>
                <w:ilvl w:val="0"/>
                <w:numId w:val="36"/>
              </w:numPr>
              <w:autoSpaceDE/>
              <w:autoSpaceDN/>
              <w:textAlignment w:val="baseline"/>
              <w:rPr>
                <w:color w:val="000000"/>
              </w:rPr>
            </w:pPr>
            <w:r w:rsidRPr="00E776C2">
              <w:rPr>
                <w:color w:val="000000"/>
              </w:rPr>
              <w:t xml:space="preserve">We have analyzed the data and created a prioritized list of Professional Learning needs related to the 15 Strategies for Dropout Prevention </w:t>
            </w:r>
            <w:bookmarkEnd w:id="8"/>
          </w:p>
          <w:p w14:paraId="251F259C" w14:textId="77777777" w:rsidR="00E776C2" w:rsidRPr="00E776C2" w:rsidRDefault="00E776C2" w:rsidP="00E776C2">
            <w:pPr>
              <w:widowControl/>
              <w:numPr>
                <w:ilvl w:val="0"/>
                <w:numId w:val="36"/>
              </w:numPr>
              <w:autoSpaceDE/>
              <w:autoSpaceDN/>
              <w:textAlignment w:val="baseline"/>
              <w:rPr>
                <w:color w:val="000000"/>
              </w:rPr>
            </w:pPr>
            <w:r w:rsidRPr="00E776C2">
              <w:rPr>
                <w:color w:val="000000"/>
              </w:rPr>
              <w:t>Timelines: 12/2/20 - 1/27/21</w:t>
            </w:r>
          </w:p>
        </w:tc>
        <w:tc>
          <w:tcPr>
            <w:tcW w:w="0" w:type="auto"/>
            <w:tcBorders>
              <w:top w:val="single" w:sz="4" w:space="0" w:color="000000"/>
              <w:left w:val="single" w:sz="12" w:space="0" w:color="000000"/>
              <w:bottom w:val="single" w:sz="4" w:space="0" w:color="000000"/>
              <w:right w:val="single" w:sz="6" w:space="0" w:color="000000"/>
            </w:tcBorders>
            <w:tcMar>
              <w:top w:w="115" w:type="dxa"/>
              <w:left w:w="115" w:type="dxa"/>
              <w:bottom w:w="115" w:type="dxa"/>
              <w:right w:w="115" w:type="dxa"/>
            </w:tcMar>
            <w:hideMark/>
          </w:tcPr>
          <w:p w14:paraId="36F28E11" w14:textId="77777777" w:rsidR="007F772A" w:rsidRDefault="007F772A" w:rsidP="007F772A">
            <w:pPr>
              <w:rPr>
                <w:sz w:val="24"/>
                <w:szCs w:val="24"/>
              </w:rPr>
            </w:pPr>
            <w:r>
              <w:rPr>
                <w:sz w:val="24"/>
                <w:szCs w:val="24"/>
              </w:rPr>
              <w:t>R. Baker</w:t>
            </w:r>
          </w:p>
          <w:p w14:paraId="1240E517" w14:textId="77777777" w:rsidR="007F772A" w:rsidRDefault="007F772A" w:rsidP="007F772A">
            <w:pPr>
              <w:rPr>
                <w:sz w:val="24"/>
                <w:szCs w:val="24"/>
              </w:rPr>
            </w:pPr>
            <w:r>
              <w:rPr>
                <w:sz w:val="24"/>
                <w:szCs w:val="24"/>
              </w:rPr>
              <w:t>A. Hoskins</w:t>
            </w:r>
          </w:p>
          <w:p w14:paraId="5EA15EB2" w14:textId="77777777" w:rsidR="007F772A" w:rsidRPr="007F772A" w:rsidRDefault="007F772A" w:rsidP="007F772A">
            <w:pPr>
              <w:rPr>
                <w:sz w:val="24"/>
                <w:szCs w:val="24"/>
              </w:rPr>
            </w:pPr>
            <w:r>
              <w:rPr>
                <w:sz w:val="24"/>
                <w:szCs w:val="24"/>
              </w:rPr>
              <w:t>S. Owens</w:t>
            </w:r>
          </w:p>
        </w:tc>
        <w:tc>
          <w:tcPr>
            <w:tcW w:w="0" w:type="auto"/>
            <w:tcBorders>
              <w:top w:val="single" w:sz="6" w:space="0" w:color="000000"/>
              <w:left w:val="single" w:sz="6" w:space="0" w:color="000000"/>
              <w:bottom w:val="single" w:sz="12" w:space="0" w:color="000000"/>
              <w:right w:val="single" w:sz="6" w:space="0" w:color="000000"/>
            </w:tcBorders>
            <w:tcMar>
              <w:top w:w="115" w:type="dxa"/>
              <w:left w:w="115" w:type="dxa"/>
              <w:bottom w:w="115" w:type="dxa"/>
              <w:right w:w="115" w:type="dxa"/>
            </w:tcMar>
            <w:hideMark/>
          </w:tcPr>
          <w:p w14:paraId="6FBACD78" w14:textId="77777777" w:rsidR="00E776C2" w:rsidRPr="00E776C2" w:rsidRDefault="007F772A" w:rsidP="00E776C2">
            <w:pPr>
              <w:widowControl/>
              <w:autoSpaceDE/>
              <w:autoSpaceDN/>
              <w:rPr>
                <w:sz w:val="24"/>
                <w:szCs w:val="24"/>
              </w:rPr>
            </w:pPr>
            <w:r>
              <w:rPr>
                <w:sz w:val="24"/>
                <w:szCs w:val="24"/>
              </w:rPr>
              <w:t>1/27/21</w:t>
            </w:r>
          </w:p>
        </w:tc>
        <w:tc>
          <w:tcPr>
            <w:tcW w:w="0" w:type="auto"/>
            <w:tcBorders>
              <w:top w:val="single" w:sz="6" w:space="0" w:color="000000"/>
              <w:left w:val="single" w:sz="6" w:space="0" w:color="000000"/>
              <w:bottom w:val="single" w:sz="12" w:space="0" w:color="000000"/>
              <w:right w:val="single" w:sz="12" w:space="0" w:color="000000"/>
            </w:tcBorders>
            <w:tcMar>
              <w:top w:w="115" w:type="dxa"/>
              <w:left w:w="115" w:type="dxa"/>
              <w:bottom w:w="115" w:type="dxa"/>
              <w:right w:w="115" w:type="dxa"/>
            </w:tcMar>
            <w:hideMark/>
          </w:tcPr>
          <w:p w14:paraId="6C6969A1" w14:textId="77777777" w:rsidR="00E776C2" w:rsidRPr="00E776C2" w:rsidRDefault="00EB55E3" w:rsidP="00E776C2">
            <w:pPr>
              <w:widowControl/>
              <w:autoSpaceDE/>
              <w:autoSpaceDN/>
              <w:rPr>
                <w:sz w:val="24"/>
                <w:szCs w:val="24"/>
              </w:rPr>
            </w:pPr>
            <w:r>
              <w:rPr>
                <w:sz w:val="24"/>
                <w:szCs w:val="24"/>
              </w:rPr>
              <w:t>In 1/27/21 Work Session</w:t>
            </w:r>
          </w:p>
        </w:tc>
      </w:tr>
      <w:tr w:rsidR="00EB55E3" w:rsidRPr="00E776C2" w14:paraId="48F7B2D8" w14:textId="77777777" w:rsidTr="00E776C2">
        <w:trPr>
          <w:trHeight w:val="280"/>
        </w:trPr>
        <w:tc>
          <w:tcPr>
            <w:tcW w:w="0" w:type="auto"/>
            <w:tcBorders>
              <w:top w:val="single" w:sz="12" w:space="0" w:color="000000"/>
              <w:left w:val="single" w:sz="12" w:space="0" w:color="000000"/>
              <w:bottom w:val="single" w:sz="12" w:space="0" w:color="000000"/>
              <w:right w:val="single" w:sz="12" w:space="0" w:color="000000"/>
            </w:tcBorders>
            <w:tcMar>
              <w:top w:w="115" w:type="dxa"/>
              <w:left w:w="115" w:type="dxa"/>
              <w:bottom w:w="115" w:type="dxa"/>
              <w:right w:w="115" w:type="dxa"/>
            </w:tcMar>
            <w:hideMark/>
          </w:tcPr>
          <w:p w14:paraId="4119FB27" w14:textId="77777777" w:rsidR="00EB55E3" w:rsidRPr="00E776C2" w:rsidRDefault="00EB55E3" w:rsidP="00EB55E3">
            <w:pPr>
              <w:widowControl/>
              <w:autoSpaceDE/>
              <w:autoSpaceDN/>
              <w:rPr>
                <w:sz w:val="24"/>
                <w:szCs w:val="24"/>
              </w:rPr>
            </w:pPr>
            <w:r w:rsidRPr="00E776C2">
              <w:rPr>
                <w:b/>
                <w:bCs/>
                <w:color w:val="000000"/>
                <w:u w:val="single"/>
              </w:rPr>
              <w:t>The measures/evidence we will use are: </w:t>
            </w:r>
          </w:p>
          <w:p w14:paraId="1CC4E907" w14:textId="77777777" w:rsidR="00EB55E3" w:rsidRPr="00E776C2" w:rsidRDefault="00EB55E3" w:rsidP="00EB55E3">
            <w:pPr>
              <w:widowControl/>
              <w:numPr>
                <w:ilvl w:val="0"/>
                <w:numId w:val="37"/>
              </w:numPr>
              <w:autoSpaceDE/>
              <w:autoSpaceDN/>
              <w:textAlignment w:val="baseline"/>
              <w:rPr>
                <w:color w:val="000000"/>
              </w:rPr>
            </w:pPr>
            <w:r w:rsidRPr="00E776C2">
              <w:rPr>
                <w:color w:val="000000"/>
              </w:rPr>
              <w:t>Prioritized list for Professional Learning targeting Managing &amp; Improving Instruction</w:t>
            </w:r>
          </w:p>
        </w:tc>
        <w:tc>
          <w:tcPr>
            <w:tcW w:w="0" w:type="auto"/>
            <w:tcBorders>
              <w:top w:val="single" w:sz="4" w:space="0" w:color="000000"/>
              <w:left w:val="single" w:sz="12" w:space="0" w:color="000000"/>
              <w:bottom w:val="single" w:sz="12" w:space="0" w:color="000000"/>
              <w:right w:val="single" w:sz="6" w:space="0" w:color="000000"/>
            </w:tcBorders>
            <w:tcMar>
              <w:top w:w="115" w:type="dxa"/>
              <w:left w:w="115" w:type="dxa"/>
              <w:bottom w:w="115" w:type="dxa"/>
              <w:right w:w="115" w:type="dxa"/>
            </w:tcMar>
            <w:hideMark/>
          </w:tcPr>
          <w:p w14:paraId="492C6D8F" w14:textId="77777777" w:rsidR="00EB55E3" w:rsidRDefault="00EB55E3" w:rsidP="00EB55E3">
            <w:pPr>
              <w:rPr>
                <w:sz w:val="24"/>
                <w:szCs w:val="24"/>
              </w:rPr>
            </w:pPr>
            <w:r>
              <w:rPr>
                <w:sz w:val="24"/>
                <w:szCs w:val="24"/>
              </w:rPr>
              <w:t>A. Hoskins</w:t>
            </w:r>
          </w:p>
          <w:p w14:paraId="4873F3BF" w14:textId="77777777" w:rsidR="00EB55E3" w:rsidRPr="00E776C2" w:rsidRDefault="00EB55E3" w:rsidP="00EB55E3">
            <w:pPr>
              <w:widowControl/>
              <w:autoSpaceDE/>
              <w:autoSpaceDN/>
              <w:rPr>
                <w:sz w:val="24"/>
                <w:szCs w:val="24"/>
              </w:rPr>
            </w:pPr>
            <w:r>
              <w:rPr>
                <w:sz w:val="24"/>
                <w:szCs w:val="24"/>
              </w:rPr>
              <w:t>S. Owens</w:t>
            </w:r>
          </w:p>
        </w:tc>
        <w:tc>
          <w:tcPr>
            <w:tcW w:w="0" w:type="auto"/>
            <w:tcBorders>
              <w:top w:val="single" w:sz="12" w:space="0" w:color="000000"/>
              <w:left w:val="single" w:sz="6" w:space="0" w:color="000000"/>
              <w:bottom w:val="single" w:sz="12" w:space="0" w:color="000000"/>
              <w:right w:val="single" w:sz="6" w:space="0" w:color="000000"/>
            </w:tcBorders>
            <w:tcMar>
              <w:top w:w="115" w:type="dxa"/>
              <w:left w:w="115" w:type="dxa"/>
              <w:bottom w:w="115" w:type="dxa"/>
              <w:right w:w="115" w:type="dxa"/>
            </w:tcMar>
            <w:hideMark/>
          </w:tcPr>
          <w:p w14:paraId="235AB656" w14:textId="77777777" w:rsidR="00EB55E3" w:rsidRPr="00E776C2" w:rsidRDefault="00EB55E3" w:rsidP="00EB55E3">
            <w:pPr>
              <w:widowControl/>
              <w:autoSpaceDE/>
              <w:autoSpaceDN/>
              <w:rPr>
                <w:sz w:val="24"/>
                <w:szCs w:val="24"/>
              </w:rPr>
            </w:pPr>
            <w:r>
              <w:rPr>
                <w:sz w:val="24"/>
                <w:szCs w:val="24"/>
              </w:rPr>
              <w:t>1/27/21</w:t>
            </w:r>
          </w:p>
        </w:tc>
        <w:tc>
          <w:tcPr>
            <w:tcW w:w="0" w:type="auto"/>
            <w:tcBorders>
              <w:top w:val="single" w:sz="12" w:space="0" w:color="000000"/>
              <w:left w:val="single" w:sz="6" w:space="0" w:color="000000"/>
              <w:bottom w:val="single" w:sz="12" w:space="0" w:color="000000"/>
              <w:right w:val="single" w:sz="12" w:space="0" w:color="000000"/>
            </w:tcBorders>
            <w:tcMar>
              <w:top w:w="115" w:type="dxa"/>
              <w:left w:w="115" w:type="dxa"/>
              <w:bottom w:w="115" w:type="dxa"/>
              <w:right w:w="115" w:type="dxa"/>
            </w:tcMar>
            <w:hideMark/>
          </w:tcPr>
          <w:p w14:paraId="6A11D3D0" w14:textId="77777777" w:rsidR="00EB55E3" w:rsidRPr="00E776C2" w:rsidRDefault="00EB55E3" w:rsidP="00EB55E3">
            <w:pPr>
              <w:widowControl/>
              <w:autoSpaceDE/>
              <w:autoSpaceDN/>
              <w:rPr>
                <w:sz w:val="24"/>
                <w:szCs w:val="24"/>
              </w:rPr>
            </w:pPr>
            <w:r>
              <w:rPr>
                <w:sz w:val="24"/>
                <w:szCs w:val="24"/>
              </w:rPr>
              <w:t>In 1/27/21 Work Session</w:t>
            </w:r>
          </w:p>
        </w:tc>
      </w:tr>
      <w:tr w:rsidR="00EB55E3" w:rsidRPr="00E776C2" w14:paraId="749EAE50" w14:textId="77777777" w:rsidTr="00E776C2">
        <w:trPr>
          <w:trHeight w:val="280"/>
        </w:trPr>
        <w:tc>
          <w:tcPr>
            <w:tcW w:w="0" w:type="auto"/>
            <w:tcBorders>
              <w:top w:val="single" w:sz="12" w:space="0" w:color="000000"/>
              <w:left w:val="single" w:sz="12" w:space="0" w:color="000000"/>
              <w:bottom w:val="single" w:sz="12" w:space="0" w:color="000000"/>
              <w:right w:val="single" w:sz="6" w:space="0" w:color="000000"/>
            </w:tcBorders>
            <w:shd w:val="clear" w:color="auto" w:fill="DEEAF6"/>
            <w:tcMar>
              <w:top w:w="115" w:type="dxa"/>
              <w:left w:w="115" w:type="dxa"/>
              <w:bottom w:w="115" w:type="dxa"/>
              <w:right w:w="115" w:type="dxa"/>
            </w:tcMar>
            <w:hideMark/>
          </w:tcPr>
          <w:p w14:paraId="6194F1F7" w14:textId="77777777" w:rsidR="00EB55E3" w:rsidRPr="00E776C2" w:rsidRDefault="00EB55E3" w:rsidP="00EB55E3">
            <w:pPr>
              <w:widowControl/>
              <w:autoSpaceDE/>
              <w:autoSpaceDN/>
              <w:rPr>
                <w:sz w:val="24"/>
                <w:szCs w:val="24"/>
              </w:rPr>
            </w:pPr>
            <w:bookmarkStart w:id="9" w:name="_Hlk60746171"/>
            <w:r w:rsidRPr="00E776C2">
              <w:rPr>
                <w:b/>
                <w:bCs/>
                <w:color w:val="000000"/>
                <w:u w:val="single"/>
              </w:rPr>
              <w:t>90 days action strategies:</w:t>
            </w:r>
          </w:p>
        </w:tc>
        <w:tc>
          <w:tcPr>
            <w:tcW w:w="0" w:type="auto"/>
            <w:tcBorders>
              <w:top w:val="single" w:sz="12" w:space="0" w:color="000000"/>
              <w:left w:val="single" w:sz="6" w:space="0" w:color="000000"/>
              <w:bottom w:val="single" w:sz="12" w:space="0" w:color="000000"/>
              <w:right w:val="single" w:sz="6" w:space="0" w:color="000000"/>
            </w:tcBorders>
            <w:shd w:val="clear" w:color="auto" w:fill="DEEAF6"/>
            <w:tcMar>
              <w:top w:w="115" w:type="dxa"/>
              <w:left w:w="115" w:type="dxa"/>
              <w:bottom w:w="115" w:type="dxa"/>
              <w:right w:w="115" w:type="dxa"/>
            </w:tcMar>
            <w:hideMark/>
          </w:tcPr>
          <w:p w14:paraId="2A138758" w14:textId="77777777" w:rsidR="00EB55E3" w:rsidRPr="00E776C2" w:rsidRDefault="00EB55E3" w:rsidP="00EB55E3">
            <w:pPr>
              <w:widowControl/>
              <w:autoSpaceDE/>
              <w:autoSpaceDN/>
              <w:jc w:val="center"/>
              <w:rPr>
                <w:sz w:val="24"/>
                <w:szCs w:val="24"/>
              </w:rPr>
            </w:pPr>
            <w:r w:rsidRPr="00E776C2">
              <w:rPr>
                <w:b/>
                <w:bCs/>
                <w:color w:val="000000"/>
                <w:u w:val="single"/>
              </w:rPr>
              <w:t>Who is on point</w:t>
            </w:r>
          </w:p>
        </w:tc>
        <w:tc>
          <w:tcPr>
            <w:tcW w:w="0" w:type="auto"/>
            <w:tcBorders>
              <w:top w:val="single" w:sz="12" w:space="0" w:color="000000"/>
              <w:left w:val="single" w:sz="6" w:space="0" w:color="000000"/>
              <w:bottom w:val="single" w:sz="12" w:space="0" w:color="000000"/>
              <w:right w:val="single" w:sz="6" w:space="0" w:color="000000"/>
            </w:tcBorders>
            <w:shd w:val="clear" w:color="auto" w:fill="DEEAF6"/>
            <w:tcMar>
              <w:top w:w="115" w:type="dxa"/>
              <w:left w:w="115" w:type="dxa"/>
              <w:bottom w:w="115" w:type="dxa"/>
              <w:right w:w="115" w:type="dxa"/>
            </w:tcMar>
            <w:hideMark/>
          </w:tcPr>
          <w:p w14:paraId="4A3C030D" w14:textId="77777777" w:rsidR="00EB55E3" w:rsidRPr="00E776C2" w:rsidRDefault="00EB55E3" w:rsidP="00EB55E3">
            <w:pPr>
              <w:widowControl/>
              <w:autoSpaceDE/>
              <w:autoSpaceDN/>
              <w:jc w:val="center"/>
              <w:rPr>
                <w:sz w:val="24"/>
                <w:szCs w:val="24"/>
              </w:rPr>
            </w:pPr>
            <w:r w:rsidRPr="00E776C2">
              <w:rPr>
                <w:b/>
                <w:bCs/>
                <w:color w:val="000000"/>
                <w:u w:val="single"/>
              </w:rPr>
              <w:t>By when</w:t>
            </w:r>
          </w:p>
        </w:tc>
        <w:tc>
          <w:tcPr>
            <w:tcW w:w="0" w:type="auto"/>
            <w:tcBorders>
              <w:top w:val="single" w:sz="12" w:space="0" w:color="000000"/>
              <w:left w:val="single" w:sz="6" w:space="0" w:color="000000"/>
              <w:bottom w:val="single" w:sz="12" w:space="0" w:color="000000"/>
              <w:right w:val="single" w:sz="12" w:space="0" w:color="000000"/>
            </w:tcBorders>
            <w:shd w:val="clear" w:color="auto" w:fill="DEEAF6"/>
            <w:tcMar>
              <w:top w:w="115" w:type="dxa"/>
              <w:left w:w="115" w:type="dxa"/>
              <w:bottom w:w="115" w:type="dxa"/>
              <w:right w:w="115" w:type="dxa"/>
            </w:tcMar>
            <w:hideMark/>
          </w:tcPr>
          <w:p w14:paraId="7B4DD985" w14:textId="77777777" w:rsidR="00EB55E3" w:rsidRPr="00E776C2" w:rsidRDefault="00EB55E3" w:rsidP="00EB55E3">
            <w:pPr>
              <w:widowControl/>
              <w:autoSpaceDE/>
              <w:autoSpaceDN/>
              <w:jc w:val="center"/>
              <w:rPr>
                <w:sz w:val="24"/>
                <w:szCs w:val="24"/>
              </w:rPr>
            </w:pPr>
            <w:r w:rsidRPr="00E776C2">
              <w:rPr>
                <w:b/>
                <w:bCs/>
                <w:color w:val="000000"/>
                <w:u w:val="single"/>
              </w:rPr>
              <w:t>Communicated</w:t>
            </w:r>
          </w:p>
        </w:tc>
      </w:tr>
      <w:tr w:rsidR="00EB55E3" w:rsidRPr="00E776C2" w14:paraId="46DE5BFC" w14:textId="77777777" w:rsidTr="00E776C2">
        <w:trPr>
          <w:trHeight w:val="525"/>
        </w:trPr>
        <w:tc>
          <w:tcPr>
            <w:tcW w:w="0" w:type="auto"/>
            <w:tcBorders>
              <w:top w:val="single" w:sz="12" w:space="0" w:color="000000"/>
              <w:left w:val="single" w:sz="12" w:space="0" w:color="000000"/>
              <w:bottom w:val="single" w:sz="4" w:space="0" w:color="000000"/>
              <w:right w:val="single" w:sz="6" w:space="0" w:color="000000"/>
            </w:tcBorders>
            <w:tcMar>
              <w:top w:w="115" w:type="dxa"/>
              <w:left w:w="115" w:type="dxa"/>
              <w:bottom w:w="115" w:type="dxa"/>
              <w:right w:w="115" w:type="dxa"/>
            </w:tcMar>
            <w:hideMark/>
          </w:tcPr>
          <w:p w14:paraId="06921B97" w14:textId="77777777" w:rsidR="00EB55E3" w:rsidRPr="00E776C2" w:rsidRDefault="00EB55E3" w:rsidP="00EB55E3">
            <w:pPr>
              <w:widowControl/>
              <w:numPr>
                <w:ilvl w:val="0"/>
                <w:numId w:val="38"/>
              </w:numPr>
              <w:autoSpaceDE/>
              <w:autoSpaceDN/>
              <w:textAlignment w:val="baseline"/>
              <w:rPr>
                <w:color w:val="000000"/>
              </w:rPr>
            </w:pPr>
            <w:r w:rsidRPr="00E776C2">
              <w:rPr>
                <w:color w:val="000000"/>
              </w:rPr>
              <w:t>Meet to analyze data from surveys</w:t>
            </w:r>
          </w:p>
        </w:tc>
        <w:tc>
          <w:tcPr>
            <w:tcW w:w="0" w:type="auto"/>
            <w:tcBorders>
              <w:top w:val="single" w:sz="12" w:space="0" w:color="000000"/>
              <w:left w:val="single" w:sz="6" w:space="0" w:color="000000"/>
              <w:bottom w:val="single" w:sz="4" w:space="0" w:color="000000"/>
              <w:right w:val="single" w:sz="6" w:space="0" w:color="000000"/>
            </w:tcBorders>
            <w:tcMar>
              <w:top w:w="115" w:type="dxa"/>
              <w:left w:w="115" w:type="dxa"/>
              <w:bottom w:w="115" w:type="dxa"/>
              <w:right w:w="115" w:type="dxa"/>
            </w:tcMar>
            <w:hideMark/>
          </w:tcPr>
          <w:p w14:paraId="2E393251" w14:textId="77777777" w:rsidR="00EB55E3" w:rsidRDefault="00EB55E3" w:rsidP="00EB55E3">
            <w:pPr>
              <w:rPr>
                <w:sz w:val="24"/>
                <w:szCs w:val="24"/>
              </w:rPr>
            </w:pPr>
            <w:r>
              <w:rPr>
                <w:sz w:val="24"/>
                <w:szCs w:val="24"/>
              </w:rPr>
              <w:t>R. Baker</w:t>
            </w:r>
          </w:p>
          <w:p w14:paraId="634C2BAF" w14:textId="77777777" w:rsidR="00EB55E3" w:rsidRDefault="00EB55E3" w:rsidP="00EB55E3">
            <w:pPr>
              <w:rPr>
                <w:sz w:val="24"/>
                <w:szCs w:val="24"/>
              </w:rPr>
            </w:pPr>
            <w:r>
              <w:rPr>
                <w:sz w:val="24"/>
                <w:szCs w:val="24"/>
              </w:rPr>
              <w:t>A. Hoskins</w:t>
            </w:r>
          </w:p>
          <w:p w14:paraId="7C34C5BE" w14:textId="77777777" w:rsidR="00EB55E3" w:rsidRPr="00E776C2" w:rsidRDefault="00EB55E3" w:rsidP="00EB55E3">
            <w:pPr>
              <w:widowControl/>
              <w:autoSpaceDE/>
              <w:autoSpaceDN/>
              <w:rPr>
                <w:sz w:val="24"/>
                <w:szCs w:val="24"/>
              </w:rPr>
            </w:pPr>
            <w:r>
              <w:rPr>
                <w:sz w:val="24"/>
                <w:szCs w:val="24"/>
              </w:rPr>
              <w:t>S. Owens</w:t>
            </w:r>
          </w:p>
        </w:tc>
        <w:tc>
          <w:tcPr>
            <w:tcW w:w="0" w:type="auto"/>
            <w:tcBorders>
              <w:top w:val="single" w:sz="12" w:space="0" w:color="000000"/>
              <w:left w:val="single" w:sz="6" w:space="0" w:color="000000"/>
              <w:bottom w:val="single" w:sz="4" w:space="0" w:color="000000"/>
              <w:right w:val="single" w:sz="6" w:space="0" w:color="000000"/>
            </w:tcBorders>
            <w:tcMar>
              <w:top w:w="115" w:type="dxa"/>
              <w:left w:w="115" w:type="dxa"/>
              <w:bottom w:w="115" w:type="dxa"/>
              <w:right w:w="115" w:type="dxa"/>
            </w:tcMar>
            <w:hideMark/>
          </w:tcPr>
          <w:p w14:paraId="0F92FCD1" w14:textId="77777777" w:rsidR="00EB55E3" w:rsidRPr="00E776C2" w:rsidRDefault="00EB55E3" w:rsidP="00EB55E3">
            <w:pPr>
              <w:widowControl/>
              <w:autoSpaceDE/>
              <w:autoSpaceDN/>
              <w:rPr>
                <w:sz w:val="24"/>
                <w:szCs w:val="24"/>
              </w:rPr>
            </w:pPr>
            <w:r>
              <w:rPr>
                <w:sz w:val="24"/>
                <w:szCs w:val="24"/>
              </w:rPr>
              <w:t>1/27/21</w:t>
            </w:r>
          </w:p>
        </w:tc>
        <w:tc>
          <w:tcPr>
            <w:tcW w:w="0" w:type="auto"/>
            <w:tcBorders>
              <w:top w:val="single" w:sz="12" w:space="0" w:color="000000"/>
              <w:left w:val="single" w:sz="6" w:space="0" w:color="000000"/>
              <w:bottom w:val="single" w:sz="4" w:space="0" w:color="000000"/>
              <w:right w:val="single" w:sz="12" w:space="0" w:color="000000"/>
            </w:tcBorders>
            <w:tcMar>
              <w:top w:w="115" w:type="dxa"/>
              <w:left w:w="115" w:type="dxa"/>
              <w:bottom w:w="115" w:type="dxa"/>
              <w:right w:w="115" w:type="dxa"/>
            </w:tcMar>
            <w:hideMark/>
          </w:tcPr>
          <w:p w14:paraId="14F99BE5" w14:textId="77777777" w:rsidR="00EB55E3" w:rsidRPr="00E776C2" w:rsidRDefault="00EB55E3" w:rsidP="00EB55E3">
            <w:pPr>
              <w:widowControl/>
              <w:autoSpaceDE/>
              <w:autoSpaceDN/>
              <w:rPr>
                <w:sz w:val="24"/>
                <w:szCs w:val="24"/>
              </w:rPr>
            </w:pPr>
            <w:r>
              <w:rPr>
                <w:sz w:val="24"/>
                <w:szCs w:val="24"/>
              </w:rPr>
              <w:t>In 1/27/21 Work Session</w:t>
            </w:r>
          </w:p>
        </w:tc>
      </w:tr>
      <w:tr w:rsidR="00EB55E3" w:rsidRPr="00E776C2" w14:paraId="0A4AC9E7" w14:textId="77777777" w:rsidTr="00E776C2">
        <w:trPr>
          <w:trHeight w:val="340"/>
        </w:trPr>
        <w:tc>
          <w:tcPr>
            <w:tcW w:w="0" w:type="auto"/>
            <w:tcBorders>
              <w:top w:val="single" w:sz="4" w:space="0" w:color="000000"/>
              <w:left w:val="single" w:sz="12" w:space="0" w:color="000000"/>
              <w:bottom w:val="single" w:sz="12" w:space="0" w:color="000000"/>
              <w:right w:val="single" w:sz="6" w:space="0" w:color="000000"/>
            </w:tcBorders>
            <w:tcMar>
              <w:top w:w="115" w:type="dxa"/>
              <w:left w:w="115" w:type="dxa"/>
              <w:bottom w:w="115" w:type="dxa"/>
              <w:right w:w="115" w:type="dxa"/>
            </w:tcMar>
            <w:hideMark/>
          </w:tcPr>
          <w:p w14:paraId="5B7BAA70" w14:textId="77777777" w:rsidR="00EB55E3" w:rsidRPr="00E776C2" w:rsidRDefault="00EB55E3" w:rsidP="00EB55E3">
            <w:pPr>
              <w:widowControl/>
              <w:numPr>
                <w:ilvl w:val="0"/>
                <w:numId w:val="39"/>
              </w:numPr>
              <w:autoSpaceDE/>
              <w:autoSpaceDN/>
              <w:textAlignment w:val="baseline"/>
              <w:rPr>
                <w:color w:val="000000"/>
              </w:rPr>
            </w:pPr>
            <w:r w:rsidRPr="00E776C2">
              <w:rPr>
                <w:color w:val="000000"/>
              </w:rPr>
              <w:t>Create Prioritized Professional Learning Objectives targeting Managing &amp; Improving Instruction</w:t>
            </w:r>
          </w:p>
        </w:tc>
        <w:tc>
          <w:tcPr>
            <w:tcW w:w="0" w:type="auto"/>
            <w:tcBorders>
              <w:top w:val="single" w:sz="4" w:space="0" w:color="000000"/>
              <w:left w:val="single" w:sz="6" w:space="0" w:color="000000"/>
              <w:bottom w:val="single" w:sz="12" w:space="0" w:color="000000"/>
              <w:right w:val="single" w:sz="6" w:space="0" w:color="000000"/>
            </w:tcBorders>
            <w:tcMar>
              <w:top w:w="115" w:type="dxa"/>
              <w:left w:w="115" w:type="dxa"/>
              <w:bottom w:w="115" w:type="dxa"/>
              <w:right w:w="115" w:type="dxa"/>
            </w:tcMar>
            <w:hideMark/>
          </w:tcPr>
          <w:p w14:paraId="32466700" w14:textId="77777777" w:rsidR="00EB55E3" w:rsidRDefault="00EB55E3" w:rsidP="00EB55E3">
            <w:pPr>
              <w:rPr>
                <w:sz w:val="24"/>
                <w:szCs w:val="24"/>
              </w:rPr>
            </w:pPr>
            <w:r>
              <w:rPr>
                <w:sz w:val="24"/>
                <w:szCs w:val="24"/>
              </w:rPr>
              <w:t>R. Baker</w:t>
            </w:r>
          </w:p>
          <w:p w14:paraId="51EA3C72" w14:textId="77777777" w:rsidR="00EB55E3" w:rsidRDefault="00EB55E3" w:rsidP="00EB55E3">
            <w:pPr>
              <w:rPr>
                <w:sz w:val="24"/>
                <w:szCs w:val="24"/>
              </w:rPr>
            </w:pPr>
            <w:r>
              <w:rPr>
                <w:sz w:val="24"/>
                <w:szCs w:val="24"/>
              </w:rPr>
              <w:t>A. Hoskins</w:t>
            </w:r>
          </w:p>
          <w:p w14:paraId="221DCC44" w14:textId="77777777" w:rsidR="00EB55E3" w:rsidRPr="00E776C2" w:rsidRDefault="00EB55E3" w:rsidP="00EB55E3">
            <w:pPr>
              <w:widowControl/>
              <w:autoSpaceDE/>
              <w:autoSpaceDN/>
              <w:rPr>
                <w:sz w:val="24"/>
                <w:szCs w:val="24"/>
              </w:rPr>
            </w:pPr>
            <w:r>
              <w:rPr>
                <w:sz w:val="24"/>
                <w:szCs w:val="24"/>
              </w:rPr>
              <w:t>S. Owens</w:t>
            </w:r>
          </w:p>
        </w:tc>
        <w:tc>
          <w:tcPr>
            <w:tcW w:w="0" w:type="auto"/>
            <w:tcBorders>
              <w:top w:val="single" w:sz="4" w:space="0" w:color="000000"/>
              <w:left w:val="single" w:sz="6" w:space="0" w:color="000000"/>
              <w:bottom w:val="single" w:sz="12" w:space="0" w:color="000000"/>
              <w:right w:val="single" w:sz="6" w:space="0" w:color="000000"/>
            </w:tcBorders>
            <w:tcMar>
              <w:top w:w="115" w:type="dxa"/>
              <w:left w:w="115" w:type="dxa"/>
              <w:bottom w:w="115" w:type="dxa"/>
              <w:right w:w="115" w:type="dxa"/>
            </w:tcMar>
            <w:hideMark/>
          </w:tcPr>
          <w:p w14:paraId="6C3200ED" w14:textId="77777777" w:rsidR="00EB55E3" w:rsidRPr="00E776C2" w:rsidRDefault="00EB55E3" w:rsidP="00EB55E3">
            <w:pPr>
              <w:widowControl/>
              <w:autoSpaceDE/>
              <w:autoSpaceDN/>
              <w:rPr>
                <w:sz w:val="24"/>
                <w:szCs w:val="24"/>
              </w:rPr>
            </w:pPr>
            <w:r>
              <w:rPr>
                <w:sz w:val="24"/>
                <w:szCs w:val="24"/>
              </w:rPr>
              <w:t>1/27/21</w:t>
            </w:r>
          </w:p>
        </w:tc>
        <w:tc>
          <w:tcPr>
            <w:tcW w:w="0" w:type="auto"/>
            <w:tcBorders>
              <w:top w:val="single" w:sz="4" w:space="0" w:color="000000"/>
              <w:left w:val="single" w:sz="6" w:space="0" w:color="000000"/>
              <w:bottom w:val="single" w:sz="12" w:space="0" w:color="000000"/>
              <w:right w:val="single" w:sz="12" w:space="0" w:color="000000"/>
            </w:tcBorders>
            <w:tcMar>
              <w:top w:w="115" w:type="dxa"/>
              <w:left w:w="115" w:type="dxa"/>
              <w:bottom w:w="115" w:type="dxa"/>
              <w:right w:w="115" w:type="dxa"/>
            </w:tcMar>
            <w:hideMark/>
          </w:tcPr>
          <w:p w14:paraId="555A7517" w14:textId="77777777" w:rsidR="00EB55E3" w:rsidRPr="00E776C2" w:rsidRDefault="00EB55E3" w:rsidP="00EB55E3">
            <w:pPr>
              <w:widowControl/>
              <w:autoSpaceDE/>
              <w:autoSpaceDN/>
              <w:rPr>
                <w:sz w:val="24"/>
                <w:szCs w:val="24"/>
              </w:rPr>
            </w:pPr>
            <w:r>
              <w:rPr>
                <w:sz w:val="24"/>
                <w:szCs w:val="24"/>
              </w:rPr>
              <w:t>In 1/27/21 Work Session</w:t>
            </w:r>
          </w:p>
        </w:tc>
      </w:tr>
      <w:bookmarkEnd w:id="9"/>
      <w:tr w:rsidR="00EB55E3" w:rsidRPr="00E776C2" w14:paraId="610A84BA" w14:textId="77777777" w:rsidTr="007C32E4">
        <w:trPr>
          <w:trHeight w:val="476"/>
        </w:trPr>
        <w:tc>
          <w:tcPr>
            <w:tcW w:w="0" w:type="auto"/>
            <w:gridSpan w:val="4"/>
            <w:tcBorders>
              <w:top w:val="single" w:sz="12" w:space="0" w:color="000000"/>
              <w:left w:val="single" w:sz="12" w:space="0" w:color="000000"/>
              <w:bottom w:val="single" w:sz="12" w:space="0" w:color="000000"/>
              <w:right w:val="single" w:sz="12" w:space="0" w:color="000000"/>
            </w:tcBorders>
            <w:tcMar>
              <w:top w:w="115" w:type="dxa"/>
              <w:left w:w="115" w:type="dxa"/>
              <w:bottom w:w="115" w:type="dxa"/>
              <w:right w:w="115" w:type="dxa"/>
            </w:tcMar>
            <w:hideMark/>
          </w:tcPr>
          <w:p w14:paraId="72304E86" w14:textId="77777777" w:rsidR="00EB55E3" w:rsidRPr="00E776C2" w:rsidRDefault="00EB55E3" w:rsidP="00EB55E3">
            <w:pPr>
              <w:widowControl/>
              <w:autoSpaceDE/>
              <w:autoSpaceDN/>
              <w:rPr>
                <w:sz w:val="24"/>
                <w:szCs w:val="24"/>
              </w:rPr>
            </w:pPr>
            <w:r w:rsidRPr="00E776C2">
              <w:rPr>
                <w:b/>
                <w:bCs/>
                <w:color w:val="000000"/>
                <w:u w:val="single"/>
              </w:rPr>
              <w:t>If we are not successful, we will:</w:t>
            </w:r>
          </w:p>
          <w:p w14:paraId="42415FF1" w14:textId="77777777" w:rsidR="00EB55E3" w:rsidRPr="00E776C2" w:rsidRDefault="00EB55E3" w:rsidP="00EB55E3">
            <w:pPr>
              <w:widowControl/>
              <w:numPr>
                <w:ilvl w:val="0"/>
                <w:numId w:val="40"/>
              </w:numPr>
              <w:autoSpaceDE/>
              <w:autoSpaceDN/>
              <w:textAlignment w:val="baseline"/>
              <w:rPr>
                <w:color w:val="000000"/>
              </w:rPr>
            </w:pPr>
            <w:r w:rsidRPr="00E776C2">
              <w:rPr>
                <w:color w:val="000000"/>
              </w:rPr>
              <w:t>Adjust timelines as necessary</w:t>
            </w:r>
          </w:p>
        </w:tc>
      </w:tr>
    </w:tbl>
    <w:p w14:paraId="6B92CE27" w14:textId="77777777" w:rsidR="00E776C2" w:rsidRPr="00E776C2" w:rsidRDefault="00E776C2" w:rsidP="00E776C2">
      <w:pPr>
        <w:widowControl/>
        <w:autoSpaceDE/>
        <w:autoSpaceDN/>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482"/>
      </w:tblGrid>
      <w:tr w:rsidR="00E776C2" w:rsidRPr="00E776C2" w14:paraId="6FC5F424" w14:textId="77777777" w:rsidTr="00D74448">
        <w:trPr>
          <w:trHeight w:val="5795"/>
        </w:trPr>
        <w:tc>
          <w:tcPr>
            <w:tcW w:w="0" w:type="auto"/>
            <w:tcBorders>
              <w:top w:val="single" w:sz="12" w:space="0" w:color="000000"/>
              <w:left w:val="single" w:sz="12" w:space="0" w:color="000000"/>
              <w:bottom w:val="single" w:sz="12" w:space="0" w:color="000000"/>
              <w:right w:val="single" w:sz="12" w:space="0" w:color="000000"/>
            </w:tcBorders>
            <w:shd w:val="clear" w:color="auto" w:fill="DEEAF6"/>
            <w:tcMar>
              <w:top w:w="115" w:type="dxa"/>
              <w:left w:w="115" w:type="dxa"/>
              <w:bottom w:w="115" w:type="dxa"/>
              <w:right w:w="115" w:type="dxa"/>
            </w:tcMar>
            <w:hideMark/>
          </w:tcPr>
          <w:p w14:paraId="79FB8E4C" w14:textId="77777777" w:rsidR="00E776C2" w:rsidRPr="00D74448" w:rsidRDefault="00E776C2" w:rsidP="00E776C2">
            <w:pPr>
              <w:widowControl/>
              <w:autoSpaceDE/>
              <w:autoSpaceDN/>
              <w:rPr>
                <w:sz w:val="20"/>
                <w:szCs w:val="20"/>
              </w:rPr>
            </w:pPr>
            <w:r w:rsidRPr="00D74448">
              <w:rPr>
                <w:b/>
                <w:bCs/>
                <w:color w:val="000000"/>
                <w:sz w:val="20"/>
                <w:szCs w:val="20"/>
                <w:u w:val="single"/>
              </w:rPr>
              <w:lastRenderedPageBreak/>
              <w:t>Phase 2 of 2 – The Next 90 Days:</w:t>
            </w:r>
          </w:p>
          <w:p w14:paraId="428EFB9C" w14:textId="77777777" w:rsidR="00E776C2" w:rsidRPr="00D74448" w:rsidRDefault="00E776C2" w:rsidP="00E776C2">
            <w:pPr>
              <w:widowControl/>
              <w:autoSpaceDE/>
              <w:autoSpaceDN/>
              <w:rPr>
                <w:sz w:val="20"/>
                <w:szCs w:val="20"/>
              </w:rPr>
            </w:pPr>
            <w:r w:rsidRPr="00D74448">
              <w:rPr>
                <w:color w:val="000000"/>
                <w:sz w:val="20"/>
                <w:szCs w:val="20"/>
              </w:rPr>
              <w:t>120 Days (1/28/21 - 3/11/21)</w:t>
            </w:r>
          </w:p>
          <w:p w14:paraId="02576F36" w14:textId="23B87DB5" w:rsidR="00E776C2" w:rsidRPr="00D74448" w:rsidRDefault="00E776C2" w:rsidP="00E776C2">
            <w:pPr>
              <w:widowControl/>
              <w:numPr>
                <w:ilvl w:val="0"/>
                <w:numId w:val="41"/>
              </w:numPr>
              <w:autoSpaceDE/>
              <w:autoSpaceDN/>
              <w:textAlignment w:val="baseline"/>
              <w:rPr>
                <w:color w:val="000000"/>
                <w:sz w:val="20"/>
                <w:szCs w:val="20"/>
              </w:rPr>
            </w:pPr>
            <w:bookmarkStart w:id="10" w:name="_Hlk60745556"/>
            <w:r w:rsidRPr="00D74448">
              <w:rPr>
                <w:color w:val="000000"/>
                <w:sz w:val="20"/>
                <w:szCs w:val="20"/>
              </w:rPr>
              <w:t xml:space="preserve">Plan and Develop Professional Learning based on Prioritized PL List from </w:t>
            </w:r>
            <w:r w:rsidR="002A2824" w:rsidRPr="00D74448">
              <w:rPr>
                <w:color w:val="000000"/>
                <w:sz w:val="20"/>
                <w:szCs w:val="20"/>
              </w:rPr>
              <w:t>above.</w:t>
            </w:r>
          </w:p>
          <w:bookmarkEnd w:id="10"/>
          <w:p w14:paraId="6F520E6E" w14:textId="06A1FFEB" w:rsidR="00E776C2" w:rsidRPr="00D74448" w:rsidRDefault="00E776C2" w:rsidP="00E776C2">
            <w:pPr>
              <w:widowControl/>
              <w:numPr>
                <w:ilvl w:val="0"/>
                <w:numId w:val="41"/>
              </w:numPr>
              <w:autoSpaceDE/>
              <w:autoSpaceDN/>
              <w:textAlignment w:val="baseline"/>
              <w:rPr>
                <w:color w:val="000000"/>
                <w:sz w:val="20"/>
                <w:szCs w:val="20"/>
              </w:rPr>
            </w:pPr>
            <w:r w:rsidRPr="00D74448">
              <w:rPr>
                <w:color w:val="000000"/>
                <w:sz w:val="20"/>
                <w:szCs w:val="20"/>
              </w:rPr>
              <w:t xml:space="preserve">Complete National Dropout Prevention Certification by completing online </w:t>
            </w:r>
            <w:r w:rsidR="002A2824" w:rsidRPr="00D74448">
              <w:rPr>
                <w:color w:val="000000"/>
                <w:sz w:val="20"/>
                <w:szCs w:val="20"/>
              </w:rPr>
              <w:t>courses.</w:t>
            </w:r>
          </w:p>
          <w:p w14:paraId="3A008B6C" w14:textId="77777777" w:rsidR="00E776C2" w:rsidRPr="00D74448" w:rsidRDefault="00E776C2" w:rsidP="00E776C2">
            <w:pPr>
              <w:widowControl/>
              <w:autoSpaceDE/>
              <w:autoSpaceDN/>
              <w:rPr>
                <w:sz w:val="20"/>
                <w:szCs w:val="20"/>
              </w:rPr>
            </w:pPr>
            <w:r w:rsidRPr="00D74448">
              <w:rPr>
                <w:color w:val="000000"/>
                <w:sz w:val="20"/>
                <w:szCs w:val="20"/>
              </w:rPr>
              <w:t>                                             </w:t>
            </w:r>
          </w:p>
          <w:p w14:paraId="41F18992" w14:textId="77777777" w:rsidR="00E776C2" w:rsidRPr="00D74448" w:rsidRDefault="00E776C2" w:rsidP="00E776C2">
            <w:pPr>
              <w:widowControl/>
              <w:autoSpaceDE/>
              <w:autoSpaceDN/>
              <w:rPr>
                <w:sz w:val="20"/>
                <w:szCs w:val="20"/>
              </w:rPr>
            </w:pPr>
            <w:r w:rsidRPr="00D74448">
              <w:rPr>
                <w:color w:val="000000"/>
                <w:sz w:val="20"/>
                <w:szCs w:val="20"/>
              </w:rPr>
              <w:t>150 Days (3/12/21 - 4/30/21)</w:t>
            </w:r>
          </w:p>
          <w:p w14:paraId="6A378FFC" w14:textId="7C5B2BAE" w:rsidR="00E776C2" w:rsidRPr="00D74448" w:rsidRDefault="00E776C2" w:rsidP="00E776C2">
            <w:pPr>
              <w:widowControl/>
              <w:numPr>
                <w:ilvl w:val="0"/>
                <w:numId w:val="42"/>
              </w:numPr>
              <w:autoSpaceDE/>
              <w:autoSpaceDN/>
              <w:textAlignment w:val="baseline"/>
              <w:rPr>
                <w:color w:val="000000"/>
                <w:sz w:val="20"/>
                <w:szCs w:val="20"/>
              </w:rPr>
            </w:pPr>
            <w:r w:rsidRPr="00D74448">
              <w:rPr>
                <w:color w:val="000000"/>
                <w:sz w:val="20"/>
                <w:szCs w:val="20"/>
              </w:rPr>
              <w:t xml:space="preserve">Continue to Plan and Develop Professional Learning based on Prioritized PL List from </w:t>
            </w:r>
            <w:r w:rsidR="002A2824" w:rsidRPr="00D74448">
              <w:rPr>
                <w:color w:val="000000"/>
                <w:sz w:val="20"/>
                <w:szCs w:val="20"/>
              </w:rPr>
              <w:t>above.</w:t>
            </w:r>
          </w:p>
          <w:p w14:paraId="709BB09A" w14:textId="77777777" w:rsidR="00E776C2" w:rsidRPr="00D74448" w:rsidRDefault="00E776C2" w:rsidP="00E776C2">
            <w:pPr>
              <w:widowControl/>
              <w:autoSpaceDE/>
              <w:autoSpaceDN/>
              <w:ind w:left="720"/>
              <w:rPr>
                <w:sz w:val="20"/>
                <w:szCs w:val="20"/>
              </w:rPr>
            </w:pPr>
            <w:r w:rsidRPr="00D74448">
              <w:rPr>
                <w:sz w:val="20"/>
                <w:szCs w:val="20"/>
              </w:rPr>
              <w:t>BUILDING RESILIEN</w:t>
            </w:r>
            <w:r w:rsidR="007C32E4" w:rsidRPr="00D74448">
              <w:rPr>
                <w:sz w:val="20"/>
                <w:szCs w:val="20"/>
              </w:rPr>
              <w:t>CE</w:t>
            </w:r>
            <w:r w:rsidRPr="00D74448">
              <w:rPr>
                <w:sz w:val="20"/>
                <w:szCs w:val="20"/>
              </w:rPr>
              <w:t xml:space="preserve"> TO MAXIMIZE GRADUATION</w:t>
            </w:r>
          </w:p>
          <w:p w14:paraId="1FD30007" w14:textId="77777777" w:rsidR="00E776C2" w:rsidRPr="00D74448" w:rsidRDefault="00E776C2" w:rsidP="00E776C2">
            <w:pPr>
              <w:widowControl/>
              <w:autoSpaceDE/>
              <w:autoSpaceDN/>
              <w:ind w:left="720"/>
              <w:rPr>
                <w:sz w:val="20"/>
                <w:szCs w:val="20"/>
              </w:rPr>
            </w:pPr>
            <w:r w:rsidRPr="00D74448">
              <w:rPr>
                <w:sz w:val="20"/>
                <w:szCs w:val="20"/>
              </w:rPr>
              <w:t xml:space="preserve">  Connection</w:t>
            </w:r>
          </w:p>
          <w:p w14:paraId="7CB4DE96" w14:textId="77777777" w:rsidR="00E776C2" w:rsidRPr="00D74448" w:rsidRDefault="00E776C2" w:rsidP="00E776C2">
            <w:pPr>
              <w:widowControl/>
              <w:autoSpaceDE/>
              <w:autoSpaceDN/>
              <w:ind w:left="720"/>
              <w:rPr>
                <w:sz w:val="20"/>
                <w:szCs w:val="20"/>
              </w:rPr>
            </w:pPr>
            <w:r w:rsidRPr="00D74448">
              <w:rPr>
                <w:sz w:val="20"/>
                <w:szCs w:val="20"/>
              </w:rPr>
              <w:t xml:space="preserve">  Security</w:t>
            </w:r>
          </w:p>
          <w:p w14:paraId="41CC1CB9" w14:textId="77777777" w:rsidR="00E776C2" w:rsidRPr="00D74448" w:rsidRDefault="00E776C2" w:rsidP="00E776C2">
            <w:pPr>
              <w:widowControl/>
              <w:autoSpaceDE/>
              <w:autoSpaceDN/>
              <w:ind w:left="720"/>
              <w:rPr>
                <w:sz w:val="20"/>
                <w:szCs w:val="20"/>
              </w:rPr>
            </w:pPr>
            <w:r w:rsidRPr="00D74448">
              <w:rPr>
                <w:sz w:val="20"/>
                <w:szCs w:val="20"/>
              </w:rPr>
              <w:t xml:space="preserve">  Achievement</w:t>
            </w:r>
          </w:p>
          <w:p w14:paraId="4E76C557" w14:textId="77777777" w:rsidR="00E776C2" w:rsidRPr="00D74448" w:rsidRDefault="00E776C2" w:rsidP="00E776C2">
            <w:pPr>
              <w:widowControl/>
              <w:autoSpaceDE/>
              <w:autoSpaceDN/>
              <w:ind w:left="720"/>
              <w:rPr>
                <w:sz w:val="20"/>
                <w:szCs w:val="20"/>
              </w:rPr>
            </w:pPr>
            <w:r w:rsidRPr="00D74448">
              <w:rPr>
                <w:sz w:val="20"/>
                <w:szCs w:val="20"/>
              </w:rPr>
              <w:t xml:space="preserve">  Autonomy</w:t>
            </w:r>
          </w:p>
          <w:p w14:paraId="3D7D762B" w14:textId="77777777" w:rsidR="00E776C2" w:rsidRPr="00D74448" w:rsidRDefault="00E776C2" w:rsidP="00E776C2">
            <w:pPr>
              <w:widowControl/>
              <w:autoSpaceDE/>
              <w:autoSpaceDN/>
              <w:ind w:left="720"/>
              <w:rPr>
                <w:sz w:val="20"/>
                <w:szCs w:val="20"/>
              </w:rPr>
            </w:pPr>
            <w:r w:rsidRPr="00D74448">
              <w:rPr>
                <w:sz w:val="20"/>
                <w:szCs w:val="20"/>
              </w:rPr>
              <w:t xml:space="preserve">  Fulfillment</w:t>
            </w:r>
          </w:p>
          <w:p w14:paraId="112B281D" w14:textId="77777777" w:rsidR="00E776C2" w:rsidRPr="00D74448" w:rsidRDefault="00E776C2" w:rsidP="00E776C2">
            <w:pPr>
              <w:widowControl/>
              <w:autoSpaceDE/>
              <w:autoSpaceDN/>
              <w:ind w:left="720"/>
              <w:rPr>
                <w:sz w:val="20"/>
                <w:szCs w:val="20"/>
              </w:rPr>
            </w:pPr>
          </w:p>
          <w:p w14:paraId="3FAEA7DE" w14:textId="77777777" w:rsidR="00E776C2" w:rsidRPr="00D74448" w:rsidRDefault="00E776C2" w:rsidP="00E776C2">
            <w:pPr>
              <w:widowControl/>
              <w:autoSpaceDE/>
              <w:autoSpaceDN/>
              <w:rPr>
                <w:sz w:val="20"/>
                <w:szCs w:val="20"/>
              </w:rPr>
            </w:pPr>
            <w:r w:rsidRPr="00D74448">
              <w:rPr>
                <w:color w:val="000000"/>
                <w:sz w:val="20"/>
                <w:szCs w:val="20"/>
              </w:rPr>
              <w:t>180</w:t>
            </w:r>
            <w:r w:rsidR="007C32E4" w:rsidRPr="00D74448">
              <w:rPr>
                <w:color w:val="000000"/>
                <w:sz w:val="20"/>
                <w:szCs w:val="20"/>
              </w:rPr>
              <w:t>+</w:t>
            </w:r>
            <w:r w:rsidRPr="00D74448">
              <w:rPr>
                <w:color w:val="000000"/>
                <w:sz w:val="20"/>
                <w:szCs w:val="20"/>
              </w:rPr>
              <w:t xml:space="preserve"> Days (5/3/21 - 6/14/21)</w:t>
            </w:r>
          </w:p>
          <w:p w14:paraId="2A6AC67E" w14:textId="77777777" w:rsidR="00DF7EB4" w:rsidRDefault="00E776C2" w:rsidP="00E776C2">
            <w:pPr>
              <w:widowControl/>
              <w:numPr>
                <w:ilvl w:val="0"/>
                <w:numId w:val="43"/>
              </w:numPr>
              <w:autoSpaceDE/>
              <w:autoSpaceDN/>
              <w:textAlignment w:val="baseline"/>
              <w:rPr>
                <w:color w:val="000000"/>
                <w:sz w:val="20"/>
                <w:szCs w:val="20"/>
              </w:rPr>
            </w:pPr>
            <w:r w:rsidRPr="00D74448">
              <w:rPr>
                <w:color w:val="000000"/>
                <w:sz w:val="20"/>
                <w:szCs w:val="20"/>
              </w:rPr>
              <w:t>Provide Professional Learning Opportunities</w:t>
            </w:r>
            <w:r w:rsidR="007C32E4" w:rsidRPr="00D74448">
              <w:rPr>
                <w:color w:val="000000"/>
                <w:sz w:val="20"/>
                <w:szCs w:val="20"/>
              </w:rPr>
              <w:t xml:space="preserve"> for LBD Teachers </w:t>
            </w:r>
          </w:p>
          <w:p w14:paraId="5D4D9741" w14:textId="77777777" w:rsidR="00DF7EB4" w:rsidRPr="00D74448" w:rsidRDefault="00DF7EB4" w:rsidP="00DF7EB4">
            <w:pPr>
              <w:widowControl/>
              <w:autoSpaceDE/>
              <w:autoSpaceDN/>
              <w:ind w:left="720"/>
              <w:rPr>
                <w:sz w:val="20"/>
                <w:szCs w:val="20"/>
              </w:rPr>
            </w:pPr>
            <w:r w:rsidRPr="00D74448">
              <w:rPr>
                <w:sz w:val="20"/>
                <w:szCs w:val="20"/>
              </w:rPr>
              <w:t>BUILDING RESILIENCE TO MAXIMIZE GRADUATION</w:t>
            </w:r>
          </w:p>
          <w:p w14:paraId="04B07D65" w14:textId="77777777" w:rsidR="00DF7EB4" w:rsidRPr="00D74448" w:rsidRDefault="00DF7EB4" w:rsidP="00DF7EB4">
            <w:pPr>
              <w:widowControl/>
              <w:autoSpaceDE/>
              <w:autoSpaceDN/>
              <w:ind w:left="720"/>
              <w:rPr>
                <w:sz w:val="20"/>
                <w:szCs w:val="20"/>
              </w:rPr>
            </w:pPr>
            <w:r w:rsidRPr="00D74448">
              <w:rPr>
                <w:sz w:val="20"/>
                <w:szCs w:val="20"/>
              </w:rPr>
              <w:t xml:space="preserve">  Connection</w:t>
            </w:r>
          </w:p>
          <w:p w14:paraId="01C74AEF" w14:textId="77777777" w:rsidR="00DF7EB4" w:rsidRPr="00D74448" w:rsidRDefault="00DF7EB4" w:rsidP="00DF7EB4">
            <w:pPr>
              <w:widowControl/>
              <w:autoSpaceDE/>
              <w:autoSpaceDN/>
              <w:ind w:left="720"/>
              <w:rPr>
                <w:sz w:val="20"/>
                <w:szCs w:val="20"/>
              </w:rPr>
            </w:pPr>
            <w:r w:rsidRPr="00D74448">
              <w:rPr>
                <w:sz w:val="20"/>
                <w:szCs w:val="20"/>
              </w:rPr>
              <w:t xml:space="preserve">  Security</w:t>
            </w:r>
          </w:p>
          <w:p w14:paraId="559271FD" w14:textId="77777777" w:rsidR="00DF7EB4" w:rsidRPr="00D74448" w:rsidRDefault="00DF7EB4" w:rsidP="00DF7EB4">
            <w:pPr>
              <w:widowControl/>
              <w:autoSpaceDE/>
              <w:autoSpaceDN/>
              <w:ind w:left="720"/>
              <w:rPr>
                <w:sz w:val="20"/>
                <w:szCs w:val="20"/>
              </w:rPr>
            </w:pPr>
            <w:r w:rsidRPr="00D74448">
              <w:rPr>
                <w:sz w:val="20"/>
                <w:szCs w:val="20"/>
              </w:rPr>
              <w:t xml:space="preserve">  Achievement</w:t>
            </w:r>
          </w:p>
          <w:p w14:paraId="6E2BD578" w14:textId="77777777" w:rsidR="00DF7EB4" w:rsidRPr="00D74448" w:rsidRDefault="00DF7EB4" w:rsidP="00DF7EB4">
            <w:pPr>
              <w:widowControl/>
              <w:autoSpaceDE/>
              <w:autoSpaceDN/>
              <w:ind w:left="720"/>
              <w:rPr>
                <w:sz w:val="20"/>
                <w:szCs w:val="20"/>
              </w:rPr>
            </w:pPr>
            <w:r w:rsidRPr="00D74448">
              <w:rPr>
                <w:sz w:val="20"/>
                <w:szCs w:val="20"/>
              </w:rPr>
              <w:t xml:space="preserve">  Autonomy</w:t>
            </w:r>
          </w:p>
          <w:p w14:paraId="22A95648" w14:textId="77777777" w:rsidR="00DF7EB4" w:rsidRPr="00DF7EB4" w:rsidRDefault="00DF7EB4" w:rsidP="00DF7EB4">
            <w:pPr>
              <w:widowControl/>
              <w:autoSpaceDE/>
              <w:autoSpaceDN/>
              <w:ind w:left="720"/>
              <w:rPr>
                <w:sz w:val="20"/>
                <w:szCs w:val="20"/>
              </w:rPr>
            </w:pPr>
            <w:r w:rsidRPr="00D74448">
              <w:rPr>
                <w:sz w:val="20"/>
                <w:szCs w:val="20"/>
              </w:rPr>
              <w:t xml:space="preserve">  Fulfillment</w:t>
            </w:r>
          </w:p>
          <w:p w14:paraId="555FBB08" w14:textId="77777777" w:rsidR="00DF7EB4" w:rsidRDefault="007C32E4" w:rsidP="00DF7EB4">
            <w:pPr>
              <w:widowControl/>
              <w:numPr>
                <w:ilvl w:val="0"/>
                <w:numId w:val="43"/>
              </w:numPr>
              <w:autoSpaceDE/>
              <w:autoSpaceDN/>
              <w:textAlignment w:val="baseline"/>
              <w:rPr>
                <w:color w:val="000000"/>
                <w:sz w:val="20"/>
                <w:szCs w:val="20"/>
              </w:rPr>
            </w:pPr>
            <w:r w:rsidRPr="00D74448">
              <w:rPr>
                <w:color w:val="000000"/>
                <w:sz w:val="20"/>
                <w:szCs w:val="20"/>
              </w:rPr>
              <w:t>Superintendent Leadership Institute for district leadership</w:t>
            </w:r>
            <w:r w:rsidR="00BD4C76">
              <w:rPr>
                <w:color w:val="000000"/>
                <w:sz w:val="20"/>
                <w:szCs w:val="20"/>
              </w:rPr>
              <w:t xml:space="preserve"> July 13-15, 2021</w:t>
            </w:r>
          </w:p>
          <w:p w14:paraId="5497088F" w14:textId="77777777" w:rsidR="00DF7EB4" w:rsidRDefault="00DF7EB4" w:rsidP="00DF7EB4">
            <w:pPr>
              <w:widowControl/>
              <w:autoSpaceDE/>
              <w:autoSpaceDN/>
              <w:ind w:left="720"/>
              <w:textAlignment w:val="baseline"/>
              <w:rPr>
                <w:color w:val="000000"/>
                <w:sz w:val="20"/>
                <w:szCs w:val="20"/>
              </w:rPr>
            </w:pPr>
            <w:r>
              <w:rPr>
                <w:color w:val="000000"/>
                <w:sz w:val="20"/>
                <w:szCs w:val="20"/>
              </w:rPr>
              <w:t>15 Effective Strategies for Dropout Prevention Overview</w:t>
            </w:r>
          </w:p>
          <w:p w14:paraId="413029F2" w14:textId="77777777" w:rsidR="00E776C2" w:rsidRPr="00DF7EB4" w:rsidRDefault="00DF7EB4" w:rsidP="00DF7EB4">
            <w:pPr>
              <w:widowControl/>
              <w:autoSpaceDE/>
              <w:autoSpaceDN/>
              <w:ind w:left="720"/>
              <w:textAlignment w:val="baseline"/>
              <w:rPr>
                <w:color w:val="000000"/>
                <w:sz w:val="20"/>
                <w:szCs w:val="20"/>
              </w:rPr>
            </w:pPr>
            <w:r>
              <w:rPr>
                <w:color w:val="000000"/>
                <w:sz w:val="20"/>
                <w:szCs w:val="20"/>
              </w:rPr>
              <w:t>Deep Dive: Mentoring</w:t>
            </w:r>
          </w:p>
        </w:tc>
      </w:tr>
    </w:tbl>
    <w:p w14:paraId="58E292E5" w14:textId="77777777" w:rsidR="002A2824" w:rsidRDefault="002A2824" w:rsidP="001E3C40">
      <w:pPr>
        <w:rPr>
          <w:b/>
          <w:sz w:val="24"/>
          <w:szCs w:val="24"/>
        </w:rPr>
      </w:pPr>
    </w:p>
    <w:p w14:paraId="1833F102" w14:textId="1F389616" w:rsidR="00BA2DDF" w:rsidRDefault="00BA2DDF" w:rsidP="001E3C40">
      <w:pPr>
        <w:rPr>
          <w:b/>
          <w:sz w:val="24"/>
          <w:szCs w:val="24"/>
        </w:rPr>
      </w:pPr>
      <w:r w:rsidRPr="00E03AB3">
        <w:rPr>
          <w:b/>
          <w:sz w:val="24"/>
          <w:szCs w:val="24"/>
        </w:rPr>
        <w:t>Outcomes Related to School Completion, Dropout Prevention, and/or Graduation</w:t>
      </w:r>
      <w:r w:rsidRPr="00E03AB3">
        <w:rPr>
          <w:sz w:val="24"/>
          <w:szCs w:val="24"/>
        </w:rPr>
        <w:t xml:space="preserve"> </w:t>
      </w:r>
      <w:r w:rsidRPr="00E03AB3">
        <w:rPr>
          <w:b/>
          <w:sz w:val="24"/>
          <w:szCs w:val="24"/>
        </w:rPr>
        <w:t xml:space="preserve">Rates:  </w:t>
      </w:r>
    </w:p>
    <w:p w14:paraId="1BB18ACF" w14:textId="77777777" w:rsidR="007C32E4" w:rsidRPr="00E03AB3" w:rsidRDefault="007C32E4" w:rsidP="001E3C40">
      <w:pPr>
        <w:rPr>
          <w:sz w:val="24"/>
          <w:szCs w:val="24"/>
        </w:rPr>
      </w:pPr>
    </w:p>
    <w:p w14:paraId="0526D9B4" w14:textId="480560C7" w:rsidR="00442FCC" w:rsidRPr="00A33554" w:rsidRDefault="00442FCC" w:rsidP="002A2824">
      <w:pPr>
        <w:ind w:firstLine="720"/>
        <w:rPr>
          <w:sz w:val="24"/>
          <w:szCs w:val="24"/>
          <w:u w:val="single"/>
        </w:rPr>
      </w:pPr>
      <w:r w:rsidRPr="00A33554">
        <w:rPr>
          <w:sz w:val="24"/>
          <w:szCs w:val="24"/>
          <w:u w:val="single"/>
        </w:rPr>
        <w:t>4 Year Cohort Graduation Rate – Students with IEPs</w:t>
      </w:r>
    </w:p>
    <w:p w14:paraId="3E7A9233" w14:textId="115EA012" w:rsidR="007C32E4" w:rsidRDefault="002A2824" w:rsidP="001E3C40">
      <w:pPr>
        <w:rPr>
          <w:sz w:val="24"/>
          <w:szCs w:val="24"/>
        </w:rPr>
      </w:pPr>
      <w:r>
        <w:rPr>
          <w:noProof/>
        </w:rPr>
        <w:drawing>
          <wp:anchor distT="0" distB="0" distL="114300" distR="114300" simplePos="0" relativeHeight="251658240" behindDoc="0" locked="0" layoutInCell="1" allowOverlap="1" wp14:anchorId="6A177481" wp14:editId="46E6276E">
            <wp:simplePos x="0" y="0"/>
            <wp:positionH relativeFrom="column">
              <wp:posOffset>495300</wp:posOffset>
            </wp:positionH>
            <wp:positionV relativeFrom="paragraph">
              <wp:posOffset>111125</wp:posOffset>
            </wp:positionV>
            <wp:extent cx="3424072" cy="2118360"/>
            <wp:effectExtent l="0" t="0" r="5080" b="0"/>
            <wp:wrapSquare wrapText="bothSides"/>
            <wp:docPr id="5" name="Picture 5" descr="C:\Users\sandy.owens\AppData\Local\Microsoft\Windows\INetCache\Content.MSO\DD8AFA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ndy.owens\AppData\Local\Microsoft\Windows\INetCache\Content.MSO\DD8AFABE.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4072" cy="2118360"/>
                    </a:xfrm>
                    <a:prstGeom prst="rect">
                      <a:avLst/>
                    </a:prstGeom>
                    <a:noFill/>
                    <a:ln>
                      <a:noFill/>
                    </a:ln>
                  </pic:spPr>
                </pic:pic>
              </a:graphicData>
            </a:graphic>
          </wp:anchor>
        </w:drawing>
      </w:r>
    </w:p>
    <w:p w14:paraId="7F479720" w14:textId="0878CE2C" w:rsidR="007C32E4" w:rsidRDefault="007C32E4" w:rsidP="001E3C40">
      <w:pPr>
        <w:rPr>
          <w:sz w:val="24"/>
          <w:szCs w:val="24"/>
        </w:rPr>
      </w:pPr>
    </w:p>
    <w:p w14:paraId="787D9657" w14:textId="77777777" w:rsidR="007C32E4" w:rsidRDefault="007C32E4" w:rsidP="001E3C40">
      <w:pPr>
        <w:rPr>
          <w:sz w:val="24"/>
          <w:szCs w:val="24"/>
        </w:rPr>
      </w:pPr>
    </w:p>
    <w:p w14:paraId="04FD8138" w14:textId="77777777" w:rsidR="00D129CC" w:rsidRDefault="00D129CC" w:rsidP="001E3C40">
      <w:pPr>
        <w:rPr>
          <w:sz w:val="24"/>
          <w:szCs w:val="24"/>
        </w:rPr>
      </w:pPr>
    </w:p>
    <w:p w14:paraId="0C52ED55" w14:textId="77777777" w:rsidR="00D129CC" w:rsidRDefault="00D129CC" w:rsidP="001E3C40">
      <w:pPr>
        <w:rPr>
          <w:sz w:val="24"/>
          <w:szCs w:val="24"/>
        </w:rPr>
      </w:pPr>
    </w:p>
    <w:p w14:paraId="64677AE4" w14:textId="77777777" w:rsidR="00D129CC" w:rsidRDefault="00D129CC" w:rsidP="001E3C40">
      <w:pPr>
        <w:rPr>
          <w:sz w:val="24"/>
          <w:szCs w:val="24"/>
        </w:rPr>
      </w:pPr>
    </w:p>
    <w:p w14:paraId="70E272B0" w14:textId="77777777" w:rsidR="000373C2" w:rsidRDefault="000373C2" w:rsidP="001E3C40">
      <w:pPr>
        <w:rPr>
          <w:sz w:val="24"/>
          <w:szCs w:val="24"/>
        </w:rPr>
      </w:pPr>
    </w:p>
    <w:p w14:paraId="3A56BF6D" w14:textId="77777777" w:rsidR="000373C2" w:rsidRDefault="000373C2" w:rsidP="001E3C40">
      <w:pPr>
        <w:rPr>
          <w:sz w:val="24"/>
          <w:szCs w:val="24"/>
        </w:rPr>
      </w:pPr>
    </w:p>
    <w:p w14:paraId="2CFA8B3F" w14:textId="77777777" w:rsidR="000373C2" w:rsidRDefault="000373C2" w:rsidP="001E3C40">
      <w:pPr>
        <w:rPr>
          <w:sz w:val="24"/>
          <w:szCs w:val="24"/>
        </w:rPr>
      </w:pPr>
    </w:p>
    <w:p w14:paraId="22BCB0C7" w14:textId="77777777" w:rsidR="000373C2" w:rsidRDefault="000373C2" w:rsidP="001E3C40">
      <w:pPr>
        <w:rPr>
          <w:sz w:val="24"/>
          <w:szCs w:val="24"/>
        </w:rPr>
      </w:pPr>
    </w:p>
    <w:p w14:paraId="3BD6814F" w14:textId="77777777" w:rsidR="000373C2" w:rsidRDefault="000373C2" w:rsidP="001E3C40">
      <w:pPr>
        <w:rPr>
          <w:sz w:val="24"/>
          <w:szCs w:val="24"/>
        </w:rPr>
      </w:pPr>
    </w:p>
    <w:p w14:paraId="2F2B8453" w14:textId="77777777" w:rsidR="00D129CC" w:rsidRDefault="00D129CC" w:rsidP="001E3C40">
      <w:pPr>
        <w:rPr>
          <w:sz w:val="24"/>
          <w:szCs w:val="24"/>
        </w:rPr>
      </w:pPr>
    </w:p>
    <w:p w14:paraId="338028B6" w14:textId="77777777" w:rsidR="00D129CC" w:rsidRDefault="00D129CC" w:rsidP="001E3C40">
      <w:pPr>
        <w:rPr>
          <w:sz w:val="24"/>
          <w:szCs w:val="24"/>
        </w:rPr>
      </w:pPr>
    </w:p>
    <w:p w14:paraId="7133BBE5" w14:textId="77777777" w:rsidR="002A2824" w:rsidRDefault="002A2824" w:rsidP="002A2824">
      <w:pPr>
        <w:ind w:firstLine="720"/>
        <w:rPr>
          <w:sz w:val="24"/>
          <w:szCs w:val="24"/>
          <w:u w:val="single"/>
        </w:rPr>
      </w:pPr>
    </w:p>
    <w:p w14:paraId="1769E6C0" w14:textId="77777777" w:rsidR="002A2824" w:rsidRDefault="002A2824" w:rsidP="002A2824">
      <w:pPr>
        <w:ind w:firstLine="720"/>
        <w:rPr>
          <w:sz w:val="24"/>
          <w:szCs w:val="24"/>
          <w:u w:val="single"/>
        </w:rPr>
      </w:pPr>
    </w:p>
    <w:p w14:paraId="4EED0CC3" w14:textId="77777777" w:rsidR="002A2824" w:rsidRDefault="002A2824" w:rsidP="002A2824">
      <w:pPr>
        <w:ind w:firstLine="720"/>
        <w:rPr>
          <w:sz w:val="24"/>
          <w:szCs w:val="24"/>
          <w:u w:val="single"/>
        </w:rPr>
      </w:pPr>
    </w:p>
    <w:p w14:paraId="29829371" w14:textId="77777777" w:rsidR="002A2824" w:rsidRDefault="002A2824" w:rsidP="002A2824">
      <w:pPr>
        <w:ind w:firstLine="720"/>
        <w:rPr>
          <w:sz w:val="24"/>
          <w:szCs w:val="24"/>
          <w:u w:val="single"/>
        </w:rPr>
      </w:pPr>
    </w:p>
    <w:p w14:paraId="074AC2B7" w14:textId="77777777" w:rsidR="002A2824" w:rsidRDefault="002A2824" w:rsidP="002A2824">
      <w:pPr>
        <w:ind w:firstLine="720"/>
        <w:rPr>
          <w:sz w:val="24"/>
          <w:szCs w:val="24"/>
          <w:u w:val="single"/>
        </w:rPr>
      </w:pPr>
    </w:p>
    <w:p w14:paraId="19533AC3" w14:textId="77777777" w:rsidR="002A2824" w:rsidRDefault="002A2824" w:rsidP="002A2824">
      <w:pPr>
        <w:ind w:firstLine="720"/>
        <w:rPr>
          <w:sz w:val="24"/>
          <w:szCs w:val="24"/>
          <w:u w:val="single"/>
        </w:rPr>
      </w:pPr>
    </w:p>
    <w:p w14:paraId="4C6F3C22" w14:textId="77777777" w:rsidR="002A2824" w:rsidRDefault="002A2824" w:rsidP="002A2824">
      <w:pPr>
        <w:ind w:firstLine="720"/>
        <w:rPr>
          <w:sz w:val="24"/>
          <w:szCs w:val="24"/>
          <w:u w:val="single"/>
        </w:rPr>
      </w:pPr>
    </w:p>
    <w:p w14:paraId="0046F990" w14:textId="77777777" w:rsidR="002A2824" w:rsidRDefault="002A2824" w:rsidP="002A2824">
      <w:pPr>
        <w:ind w:firstLine="720"/>
        <w:rPr>
          <w:sz w:val="24"/>
          <w:szCs w:val="24"/>
          <w:u w:val="single"/>
        </w:rPr>
      </w:pPr>
    </w:p>
    <w:p w14:paraId="73D3CABD" w14:textId="77777777" w:rsidR="002A2824" w:rsidRDefault="002A2824" w:rsidP="002A2824">
      <w:pPr>
        <w:ind w:firstLine="720"/>
        <w:rPr>
          <w:sz w:val="24"/>
          <w:szCs w:val="24"/>
          <w:u w:val="single"/>
        </w:rPr>
      </w:pPr>
    </w:p>
    <w:p w14:paraId="1FBF88EA" w14:textId="77777777" w:rsidR="002A2824" w:rsidRDefault="002A2824" w:rsidP="002A2824">
      <w:pPr>
        <w:ind w:firstLine="720"/>
        <w:rPr>
          <w:sz w:val="24"/>
          <w:szCs w:val="24"/>
          <w:u w:val="single"/>
        </w:rPr>
      </w:pPr>
    </w:p>
    <w:p w14:paraId="56A6AFAC" w14:textId="48BEC19C" w:rsidR="00442FCC" w:rsidRPr="00A33554" w:rsidRDefault="00E03AB3" w:rsidP="002A2824">
      <w:pPr>
        <w:ind w:firstLine="720"/>
        <w:rPr>
          <w:sz w:val="24"/>
          <w:szCs w:val="24"/>
          <w:u w:val="single"/>
        </w:rPr>
      </w:pPr>
      <w:r w:rsidRPr="00A33554">
        <w:rPr>
          <w:sz w:val="24"/>
          <w:szCs w:val="24"/>
          <w:u w:val="single"/>
        </w:rPr>
        <w:lastRenderedPageBreak/>
        <w:t>Youth One Year Out (YOYO) Data</w:t>
      </w:r>
    </w:p>
    <w:p w14:paraId="53AE465B" w14:textId="2EDB2412" w:rsidR="007C32E4" w:rsidRDefault="002A2824" w:rsidP="001E3C40">
      <w:pPr>
        <w:rPr>
          <w:sz w:val="24"/>
          <w:szCs w:val="24"/>
        </w:rPr>
      </w:pPr>
      <w:r>
        <w:rPr>
          <w:noProof/>
        </w:rPr>
        <w:drawing>
          <wp:anchor distT="0" distB="0" distL="114300" distR="114300" simplePos="0" relativeHeight="251659264" behindDoc="0" locked="0" layoutInCell="1" allowOverlap="1" wp14:anchorId="00E268FB" wp14:editId="1C717019">
            <wp:simplePos x="0" y="0"/>
            <wp:positionH relativeFrom="column">
              <wp:posOffset>0</wp:posOffset>
            </wp:positionH>
            <wp:positionV relativeFrom="paragraph">
              <wp:posOffset>2540</wp:posOffset>
            </wp:positionV>
            <wp:extent cx="3346310" cy="2331720"/>
            <wp:effectExtent l="0" t="0" r="6985" b="0"/>
            <wp:wrapSquare wrapText="bothSides"/>
            <wp:docPr id="2" name="Picture 2" descr="C:\Users\sandy.owens\AppData\Local\Microsoft\Windows\INetCache\Content.MSO\4191E2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dy.owens\AppData\Local\Microsoft\Windows\INetCache\Content.MSO\4191E2F9.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46310" cy="2331720"/>
                    </a:xfrm>
                    <a:prstGeom prst="rect">
                      <a:avLst/>
                    </a:prstGeom>
                    <a:noFill/>
                    <a:ln>
                      <a:noFill/>
                    </a:ln>
                  </pic:spPr>
                </pic:pic>
              </a:graphicData>
            </a:graphic>
          </wp:anchor>
        </w:drawing>
      </w:r>
    </w:p>
    <w:p w14:paraId="5FCDE7F9" w14:textId="518F4423" w:rsidR="00E03AB3" w:rsidRDefault="00E03AB3" w:rsidP="001E3C40">
      <w:pPr>
        <w:rPr>
          <w:noProof/>
        </w:rPr>
      </w:pPr>
      <w:r>
        <w:rPr>
          <w:noProof/>
        </w:rPr>
        <w:drawing>
          <wp:inline distT="0" distB="0" distL="0" distR="0" wp14:anchorId="583CD6BB" wp14:editId="339CABA4">
            <wp:extent cx="3406140" cy="2415775"/>
            <wp:effectExtent l="0" t="0" r="3810" b="3810"/>
            <wp:docPr id="3" name="Picture 3" descr="C:\Users\sandy.owens\AppData\Local\Microsoft\Windows\INetCache\Content.MSO\E41997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dy.owens\AppData\Local\Microsoft\Windows\INetCache\Content.MSO\E41997A4.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6140" cy="2415775"/>
                    </a:xfrm>
                    <a:prstGeom prst="rect">
                      <a:avLst/>
                    </a:prstGeom>
                    <a:noFill/>
                    <a:ln>
                      <a:noFill/>
                    </a:ln>
                  </pic:spPr>
                </pic:pic>
              </a:graphicData>
            </a:graphic>
          </wp:inline>
        </w:drawing>
      </w:r>
    </w:p>
    <w:p w14:paraId="79493044" w14:textId="1E30AAD5" w:rsidR="00E03AB3" w:rsidRDefault="00E03AB3" w:rsidP="001E3C40">
      <w:pPr>
        <w:rPr>
          <w:sz w:val="24"/>
          <w:szCs w:val="24"/>
        </w:rPr>
      </w:pPr>
    </w:p>
    <w:p w14:paraId="07CDA7BA" w14:textId="316C2E15" w:rsidR="00442FCC" w:rsidRPr="00E776C2" w:rsidRDefault="00E03AB3" w:rsidP="001E3C40">
      <w:pPr>
        <w:rPr>
          <w:sz w:val="24"/>
          <w:szCs w:val="24"/>
        </w:rPr>
      </w:pPr>
      <w:r>
        <w:rPr>
          <w:noProof/>
        </w:rPr>
        <w:drawing>
          <wp:anchor distT="0" distB="0" distL="114300" distR="114300" simplePos="0" relativeHeight="251660288" behindDoc="0" locked="0" layoutInCell="1" allowOverlap="1" wp14:anchorId="65838ABD" wp14:editId="12DC9715">
            <wp:simplePos x="0" y="0"/>
            <wp:positionH relativeFrom="column">
              <wp:posOffset>0</wp:posOffset>
            </wp:positionH>
            <wp:positionV relativeFrom="paragraph">
              <wp:posOffset>1270</wp:posOffset>
            </wp:positionV>
            <wp:extent cx="3322041" cy="2011680"/>
            <wp:effectExtent l="0" t="0" r="0" b="7620"/>
            <wp:wrapSquare wrapText="bothSides"/>
            <wp:docPr id="4" name="Picture 4" descr="C:\Users\sandy.owens\AppData\Local\Microsoft\Windows\INetCache\Content.MSO\33E76D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ndy.owens\AppData\Local\Microsoft\Windows\INetCache\Content.MSO\33E76D2B.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2041" cy="2011680"/>
                    </a:xfrm>
                    <a:prstGeom prst="rect">
                      <a:avLst/>
                    </a:prstGeom>
                    <a:noFill/>
                    <a:ln>
                      <a:noFill/>
                    </a:ln>
                  </pic:spPr>
                </pic:pic>
              </a:graphicData>
            </a:graphic>
          </wp:anchor>
        </w:drawing>
      </w:r>
    </w:p>
    <w:p w14:paraId="77A84A55" w14:textId="77777777" w:rsidR="00EC2590" w:rsidRDefault="00EC2590" w:rsidP="001E3C40">
      <w:pPr>
        <w:rPr>
          <w:b/>
          <w:sz w:val="24"/>
          <w:szCs w:val="24"/>
        </w:rPr>
      </w:pPr>
    </w:p>
    <w:p w14:paraId="0E388ED3" w14:textId="77777777" w:rsidR="00A33554" w:rsidRDefault="00A33554" w:rsidP="001E3C40">
      <w:pPr>
        <w:rPr>
          <w:b/>
          <w:sz w:val="24"/>
          <w:szCs w:val="24"/>
        </w:rPr>
      </w:pPr>
    </w:p>
    <w:p w14:paraId="2ACBF684" w14:textId="77777777" w:rsidR="000373C2" w:rsidRDefault="000373C2" w:rsidP="001E3C40">
      <w:pPr>
        <w:rPr>
          <w:b/>
          <w:sz w:val="24"/>
          <w:szCs w:val="24"/>
        </w:rPr>
      </w:pPr>
    </w:p>
    <w:p w14:paraId="6DBCF2D4" w14:textId="77777777" w:rsidR="000373C2" w:rsidRDefault="000373C2" w:rsidP="001E3C40">
      <w:pPr>
        <w:rPr>
          <w:b/>
          <w:sz w:val="24"/>
          <w:szCs w:val="24"/>
        </w:rPr>
      </w:pPr>
    </w:p>
    <w:p w14:paraId="04BC96CC" w14:textId="77777777" w:rsidR="000373C2" w:rsidRDefault="000373C2" w:rsidP="001E3C40">
      <w:pPr>
        <w:rPr>
          <w:b/>
          <w:sz w:val="24"/>
          <w:szCs w:val="24"/>
        </w:rPr>
      </w:pPr>
    </w:p>
    <w:p w14:paraId="51F1B340" w14:textId="77777777" w:rsidR="000373C2" w:rsidRDefault="000373C2" w:rsidP="001E3C40">
      <w:pPr>
        <w:rPr>
          <w:b/>
          <w:sz w:val="24"/>
          <w:szCs w:val="24"/>
        </w:rPr>
      </w:pPr>
    </w:p>
    <w:p w14:paraId="40767F5B" w14:textId="77777777" w:rsidR="00A33554" w:rsidRDefault="00A33554" w:rsidP="001E3C40">
      <w:pPr>
        <w:rPr>
          <w:b/>
          <w:sz w:val="24"/>
          <w:szCs w:val="24"/>
        </w:rPr>
      </w:pPr>
    </w:p>
    <w:p w14:paraId="239BD5EA" w14:textId="77777777" w:rsidR="002A2824" w:rsidRDefault="002A2824" w:rsidP="001E3C40">
      <w:pPr>
        <w:rPr>
          <w:b/>
          <w:sz w:val="24"/>
          <w:szCs w:val="24"/>
        </w:rPr>
      </w:pPr>
    </w:p>
    <w:p w14:paraId="15DB2378" w14:textId="77777777" w:rsidR="002A2824" w:rsidRDefault="002A2824" w:rsidP="001E3C40">
      <w:pPr>
        <w:rPr>
          <w:b/>
          <w:sz w:val="24"/>
          <w:szCs w:val="24"/>
        </w:rPr>
      </w:pPr>
    </w:p>
    <w:p w14:paraId="156D2BAD" w14:textId="5938DB23" w:rsidR="002A2824" w:rsidRDefault="002A2824" w:rsidP="001E3C40">
      <w:pPr>
        <w:rPr>
          <w:b/>
          <w:sz w:val="24"/>
          <w:szCs w:val="24"/>
        </w:rPr>
      </w:pPr>
    </w:p>
    <w:p w14:paraId="3434A661" w14:textId="69725EE8" w:rsidR="002A2824" w:rsidRDefault="002A2824" w:rsidP="001E3C40">
      <w:pPr>
        <w:rPr>
          <w:b/>
          <w:sz w:val="24"/>
          <w:szCs w:val="24"/>
        </w:rPr>
      </w:pPr>
    </w:p>
    <w:p w14:paraId="36718DCA" w14:textId="77777777" w:rsidR="002A2824" w:rsidRDefault="002A2824" w:rsidP="001E3C40">
      <w:pPr>
        <w:rPr>
          <w:b/>
          <w:sz w:val="24"/>
          <w:szCs w:val="24"/>
        </w:rPr>
      </w:pPr>
    </w:p>
    <w:p w14:paraId="1D00AF7C" w14:textId="2A64CF15" w:rsidR="00F046B3" w:rsidRPr="00E776C2" w:rsidRDefault="00767000" w:rsidP="001E3C40">
      <w:pPr>
        <w:rPr>
          <w:b/>
          <w:sz w:val="24"/>
          <w:szCs w:val="24"/>
        </w:rPr>
      </w:pPr>
      <w:r w:rsidRPr="00E776C2">
        <w:rPr>
          <w:b/>
          <w:sz w:val="24"/>
          <w:szCs w:val="24"/>
        </w:rPr>
        <w:t>Special Conditions, Expertise, and/or Skills Required to Carry Out Project:</w:t>
      </w:r>
    </w:p>
    <w:p w14:paraId="752EEFB7" w14:textId="3B167ECF" w:rsidR="00D129CC" w:rsidRDefault="00E776C2" w:rsidP="001E3C40">
      <w:pPr>
        <w:rPr>
          <w:sz w:val="24"/>
          <w:szCs w:val="24"/>
        </w:rPr>
      </w:pPr>
      <w:r w:rsidRPr="00EC2590">
        <w:rPr>
          <w:sz w:val="24"/>
          <w:szCs w:val="24"/>
          <w:u w:val="single"/>
        </w:rPr>
        <w:t>Special Conditions</w:t>
      </w:r>
      <w:r>
        <w:rPr>
          <w:sz w:val="24"/>
          <w:szCs w:val="24"/>
        </w:rPr>
        <w:t xml:space="preserve">: Our country is currently in the midst of a global COVID 19 Pandemic. Students in Fayette County Public schools have received instruction </w:t>
      </w:r>
      <w:proofErr w:type="gramStart"/>
      <w:r>
        <w:rPr>
          <w:sz w:val="24"/>
          <w:szCs w:val="24"/>
        </w:rPr>
        <w:t>virtually since</w:t>
      </w:r>
      <w:proofErr w:type="gramEnd"/>
      <w:r>
        <w:rPr>
          <w:sz w:val="24"/>
          <w:szCs w:val="24"/>
        </w:rPr>
        <w:t xml:space="preserve"> March 2020. </w:t>
      </w:r>
      <w:proofErr w:type="gramStart"/>
      <w:r>
        <w:rPr>
          <w:sz w:val="24"/>
          <w:szCs w:val="24"/>
        </w:rPr>
        <w:t>A very small</w:t>
      </w:r>
      <w:proofErr w:type="gramEnd"/>
      <w:r>
        <w:rPr>
          <w:sz w:val="24"/>
          <w:szCs w:val="24"/>
        </w:rPr>
        <w:t xml:space="preserve"> group of students received targeted services as part of a school plan or as a result of an Admissions and Release Committee (ARC) decision. </w:t>
      </w:r>
      <w:r w:rsidR="00EC2590">
        <w:rPr>
          <w:sz w:val="24"/>
          <w:szCs w:val="24"/>
        </w:rPr>
        <w:t xml:space="preserve">At this time, students/families have been given the choice of returning to in-person learning or virtual learning. </w:t>
      </w:r>
      <w:r>
        <w:rPr>
          <w:sz w:val="24"/>
          <w:szCs w:val="24"/>
        </w:rPr>
        <w:t xml:space="preserve">Even with </w:t>
      </w:r>
      <w:r w:rsidR="00EC2590">
        <w:rPr>
          <w:sz w:val="24"/>
          <w:szCs w:val="24"/>
        </w:rPr>
        <w:t xml:space="preserve">the return of in-person learning, virtual </w:t>
      </w:r>
      <w:r w:rsidR="005F36C6">
        <w:rPr>
          <w:sz w:val="24"/>
          <w:szCs w:val="24"/>
        </w:rPr>
        <w:t>learning,</w:t>
      </w:r>
      <w:r w:rsidR="00EC2590">
        <w:rPr>
          <w:sz w:val="24"/>
          <w:szCs w:val="24"/>
        </w:rPr>
        <w:t xml:space="preserve"> and </w:t>
      </w:r>
      <w:r>
        <w:rPr>
          <w:sz w:val="24"/>
          <w:szCs w:val="24"/>
        </w:rPr>
        <w:t xml:space="preserve">targeted services, no one knows the mental or academic </w:t>
      </w:r>
      <w:r>
        <w:rPr>
          <w:sz w:val="24"/>
          <w:szCs w:val="24"/>
        </w:rPr>
        <w:lastRenderedPageBreak/>
        <w:t xml:space="preserve">impact and long-term effect this pandemic will have on </w:t>
      </w:r>
      <w:proofErr w:type="gramStart"/>
      <w:r>
        <w:rPr>
          <w:sz w:val="24"/>
          <w:szCs w:val="24"/>
        </w:rPr>
        <w:t>many</w:t>
      </w:r>
      <w:proofErr w:type="gramEnd"/>
      <w:r>
        <w:rPr>
          <w:sz w:val="24"/>
          <w:szCs w:val="24"/>
        </w:rPr>
        <w:t xml:space="preserve"> facets of education, including graduation rates. </w:t>
      </w:r>
    </w:p>
    <w:p w14:paraId="24AF3545" w14:textId="77777777" w:rsidR="00EC2590" w:rsidRDefault="00EC2590" w:rsidP="001E3C40">
      <w:pPr>
        <w:rPr>
          <w:sz w:val="24"/>
          <w:szCs w:val="24"/>
        </w:rPr>
      </w:pPr>
    </w:p>
    <w:p w14:paraId="709B6038" w14:textId="77777777" w:rsidR="00EC2590" w:rsidRDefault="00E776C2" w:rsidP="001E3C40">
      <w:pPr>
        <w:rPr>
          <w:sz w:val="24"/>
          <w:szCs w:val="24"/>
        </w:rPr>
      </w:pPr>
      <w:r w:rsidRPr="00EC2590">
        <w:rPr>
          <w:sz w:val="24"/>
          <w:szCs w:val="24"/>
          <w:u w:val="single"/>
        </w:rPr>
        <w:t>Expertise</w:t>
      </w:r>
      <w:r w:rsidR="00EC2590">
        <w:rPr>
          <w:sz w:val="24"/>
          <w:szCs w:val="24"/>
          <w:u w:val="single"/>
        </w:rPr>
        <w:t>/Skills</w:t>
      </w:r>
      <w:r>
        <w:rPr>
          <w:sz w:val="24"/>
          <w:szCs w:val="24"/>
        </w:rPr>
        <w:t xml:space="preserve">: </w:t>
      </w:r>
    </w:p>
    <w:p w14:paraId="13C7417A" w14:textId="3C8EF862" w:rsidR="00E776C2" w:rsidRPr="004D79ED" w:rsidRDefault="00E776C2" w:rsidP="00EC2590">
      <w:pPr>
        <w:pStyle w:val="ListParagraph"/>
        <w:numPr>
          <w:ilvl w:val="0"/>
          <w:numId w:val="45"/>
        </w:numPr>
        <w:rPr>
          <w:rFonts w:ascii="Times New Roman" w:hAnsi="Times New Roman" w:cs="Times New Roman"/>
          <w:sz w:val="24"/>
          <w:szCs w:val="24"/>
        </w:rPr>
      </w:pPr>
      <w:r w:rsidRPr="004D79ED">
        <w:rPr>
          <w:rFonts w:ascii="Times New Roman" w:hAnsi="Times New Roman" w:cs="Times New Roman"/>
          <w:sz w:val="24"/>
          <w:szCs w:val="24"/>
        </w:rPr>
        <w:t xml:space="preserve">Knowledge of the 15 Effective Dropout Prevention Strategies and the Trauma Skilled Schools Model are critical to project </w:t>
      </w:r>
      <w:r w:rsidR="002A2824" w:rsidRPr="004D79ED">
        <w:rPr>
          <w:rFonts w:ascii="Times New Roman" w:hAnsi="Times New Roman" w:cs="Times New Roman"/>
          <w:sz w:val="24"/>
          <w:szCs w:val="24"/>
        </w:rPr>
        <w:t>implementation.</w:t>
      </w:r>
    </w:p>
    <w:p w14:paraId="5E27A5FB" w14:textId="77777777" w:rsidR="00EC2590" w:rsidRPr="004D79ED" w:rsidRDefault="00EC2590" w:rsidP="00EC2590">
      <w:pPr>
        <w:pStyle w:val="ListParagraph"/>
        <w:numPr>
          <w:ilvl w:val="0"/>
          <w:numId w:val="45"/>
        </w:numPr>
        <w:rPr>
          <w:rFonts w:ascii="Times New Roman" w:hAnsi="Times New Roman" w:cs="Times New Roman"/>
          <w:sz w:val="24"/>
          <w:szCs w:val="24"/>
        </w:rPr>
      </w:pPr>
      <w:r w:rsidRPr="004D79ED">
        <w:rPr>
          <w:rFonts w:ascii="Times New Roman" w:hAnsi="Times New Roman" w:cs="Times New Roman"/>
          <w:sz w:val="24"/>
          <w:szCs w:val="24"/>
        </w:rPr>
        <w:t>Presentation development and implementation skills</w:t>
      </w:r>
    </w:p>
    <w:p w14:paraId="32178505" w14:textId="77777777" w:rsidR="00EC2590" w:rsidRPr="004D79ED" w:rsidRDefault="00EC2590" w:rsidP="00EC2590">
      <w:pPr>
        <w:pStyle w:val="ListParagraph"/>
        <w:numPr>
          <w:ilvl w:val="0"/>
          <w:numId w:val="45"/>
        </w:numPr>
        <w:rPr>
          <w:rFonts w:ascii="Times New Roman" w:hAnsi="Times New Roman" w:cs="Times New Roman"/>
          <w:sz w:val="24"/>
          <w:szCs w:val="24"/>
        </w:rPr>
      </w:pPr>
      <w:r w:rsidRPr="004D79ED">
        <w:rPr>
          <w:rFonts w:ascii="Times New Roman" w:hAnsi="Times New Roman" w:cs="Times New Roman"/>
          <w:sz w:val="24"/>
          <w:szCs w:val="24"/>
        </w:rPr>
        <w:t>Knowledge of Action Planning &amp; Implementation</w:t>
      </w:r>
    </w:p>
    <w:p w14:paraId="4B56EDCD" w14:textId="51334B06" w:rsidR="00D74448" w:rsidRPr="000D64F0" w:rsidRDefault="00EC2590" w:rsidP="001E3C40">
      <w:pPr>
        <w:pStyle w:val="ListParagraph"/>
        <w:numPr>
          <w:ilvl w:val="0"/>
          <w:numId w:val="45"/>
        </w:numPr>
        <w:rPr>
          <w:rFonts w:ascii="Times New Roman" w:hAnsi="Times New Roman" w:cs="Times New Roman"/>
          <w:sz w:val="24"/>
          <w:szCs w:val="24"/>
        </w:rPr>
      </w:pPr>
      <w:r w:rsidRPr="004D79ED">
        <w:rPr>
          <w:rFonts w:ascii="Times New Roman" w:hAnsi="Times New Roman" w:cs="Times New Roman"/>
          <w:sz w:val="24"/>
          <w:szCs w:val="24"/>
        </w:rPr>
        <w:t xml:space="preserve">Coaching skills to support programs desiring to implement action </w:t>
      </w:r>
      <w:proofErr w:type="gramStart"/>
      <w:r w:rsidR="002A2824" w:rsidRPr="004D79ED">
        <w:rPr>
          <w:rFonts w:ascii="Times New Roman" w:hAnsi="Times New Roman" w:cs="Times New Roman"/>
          <w:sz w:val="24"/>
          <w:szCs w:val="24"/>
        </w:rPr>
        <w:t>plan</w:t>
      </w:r>
      <w:proofErr w:type="gramEnd"/>
      <w:r w:rsidR="002A2824" w:rsidRPr="004D79ED">
        <w:rPr>
          <w:rFonts w:ascii="Times New Roman" w:hAnsi="Times New Roman" w:cs="Times New Roman"/>
          <w:sz w:val="24"/>
          <w:szCs w:val="24"/>
        </w:rPr>
        <w:t>.</w:t>
      </w:r>
    </w:p>
    <w:p w14:paraId="60EDBB45" w14:textId="77777777" w:rsidR="00EC2590" w:rsidRDefault="00BA2DDF" w:rsidP="001E3C40">
      <w:pPr>
        <w:rPr>
          <w:sz w:val="24"/>
          <w:szCs w:val="24"/>
        </w:rPr>
      </w:pPr>
      <w:r w:rsidRPr="00EC2590">
        <w:rPr>
          <w:b/>
          <w:sz w:val="24"/>
          <w:szCs w:val="24"/>
        </w:rPr>
        <w:t xml:space="preserve">Current Status of Project:  </w:t>
      </w:r>
    </w:p>
    <w:p w14:paraId="1B363231" w14:textId="77777777" w:rsidR="001668BE" w:rsidRPr="001668BE" w:rsidRDefault="001668BE" w:rsidP="001E3C40">
      <w:pPr>
        <w:rPr>
          <w:sz w:val="24"/>
          <w:szCs w:val="24"/>
          <w:u w:val="single"/>
        </w:rPr>
      </w:pPr>
      <w:r>
        <w:rPr>
          <w:sz w:val="24"/>
          <w:szCs w:val="24"/>
          <w:u w:val="single"/>
        </w:rPr>
        <w:t>Professional Development Summer 2021</w:t>
      </w:r>
    </w:p>
    <w:p w14:paraId="09303967" w14:textId="77777777" w:rsidR="00AB12A4" w:rsidRDefault="0070393E" w:rsidP="001E3C40">
      <w:pPr>
        <w:rPr>
          <w:sz w:val="24"/>
          <w:szCs w:val="24"/>
        </w:rPr>
      </w:pPr>
      <w:r>
        <w:rPr>
          <w:sz w:val="24"/>
          <w:szCs w:val="24"/>
        </w:rPr>
        <w:t xml:space="preserve">We will be providing the </w:t>
      </w:r>
      <w:r w:rsidR="00AB12A4" w:rsidRPr="00FB74C5">
        <w:rPr>
          <w:i/>
          <w:sz w:val="24"/>
          <w:szCs w:val="24"/>
        </w:rPr>
        <w:t xml:space="preserve">High School LBD Building Resilience to Maximize </w:t>
      </w:r>
      <w:r w:rsidR="00EE198A" w:rsidRPr="00FB74C5">
        <w:rPr>
          <w:i/>
          <w:sz w:val="24"/>
          <w:szCs w:val="24"/>
        </w:rPr>
        <w:t>Graduation</w:t>
      </w:r>
      <w:r w:rsidR="00EE198A">
        <w:rPr>
          <w:sz w:val="24"/>
          <w:szCs w:val="24"/>
        </w:rPr>
        <w:t xml:space="preserve"> Professional</w:t>
      </w:r>
      <w:r>
        <w:rPr>
          <w:sz w:val="24"/>
          <w:szCs w:val="24"/>
        </w:rPr>
        <w:t xml:space="preserve"> Development </w:t>
      </w:r>
      <w:r w:rsidR="00AB12A4">
        <w:rPr>
          <w:sz w:val="24"/>
          <w:szCs w:val="24"/>
        </w:rPr>
        <w:t xml:space="preserve">Opportunity </w:t>
      </w:r>
      <w:r>
        <w:rPr>
          <w:sz w:val="24"/>
          <w:szCs w:val="24"/>
        </w:rPr>
        <w:t xml:space="preserve">over the summer, </w:t>
      </w:r>
      <w:r w:rsidR="00AB12A4">
        <w:rPr>
          <w:sz w:val="24"/>
          <w:szCs w:val="24"/>
        </w:rPr>
        <w:t>through a blended (asynchronous/synchronous) model. The training is housed in Canvas and individuals work their way through screencasts, Google slide decks</w:t>
      </w:r>
      <w:r w:rsidR="00EE198A">
        <w:rPr>
          <w:sz w:val="24"/>
          <w:szCs w:val="24"/>
        </w:rPr>
        <w:t xml:space="preserve">, graphic </w:t>
      </w:r>
      <w:proofErr w:type="gramStart"/>
      <w:r w:rsidR="00EE198A">
        <w:rPr>
          <w:sz w:val="24"/>
          <w:szCs w:val="24"/>
        </w:rPr>
        <w:t>organizers</w:t>
      </w:r>
      <w:proofErr w:type="gramEnd"/>
      <w:r w:rsidR="00EE198A">
        <w:rPr>
          <w:sz w:val="24"/>
          <w:szCs w:val="24"/>
        </w:rPr>
        <w:t xml:space="preserve"> and development of an action plan as they develop their knowledge in the components of Resilience. </w:t>
      </w:r>
      <w:r w:rsidR="001668BE">
        <w:rPr>
          <w:sz w:val="24"/>
          <w:szCs w:val="24"/>
        </w:rPr>
        <w:t xml:space="preserve">Once completed, participants may attend an optional workshop in late July to ask questions, collaborate with their team, develop action plans, </w:t>
      </w:r>
      <w:proofErr w:type="gramStart"/>
      <w:r w:rsidR="001668BE">
        <w:rPr>
          <w:sz w:val="24"/>
          <w:szCs w:val="24"/>
        </w:rPr>
        <w:t>etc.</w:t>
      </w:r>
      <w:proofErr w:type="gramEnd"/>
    </w:p>
    <w:p w14:paraId="1A16CF5B" w14:textId="77777777" w:rsidR="00AB12A4" w:rsidRDefault="00AB12A4" w:rsidP="001E3C40">
      <w:pPr>
        <w:rPr>
          <w:sz w:val="24"/>
          <w:szCs w:val="24"/>
        </w:rPr>
      </w:pPr>
    </w:p>
    <w:p w14:paraId="781D8C9A" w14:textId="77777777" w:rsidR="00EE198A" w:rsidRDefault="00AB12A4" w:rsidP="00EE198A">
      <w:pPr>
        <w:rPr>
          <w:sz w:val="24"/>
          <w:szCs w:val="24"/>
        </w:rPr>
      </w:pPr>
      <w:r>
        <w:rPr>
          <w:sz w:val="24"/>
          <w:szCs w:val="24"/>
        </w:rPr>
        <w:t xml:space="preserve">All PD offered </w:t>
      </w:r>
      <w:r w:rsidR="00EE198A">
        <w:rPr>
          <w:sz w:val="24"/>
          <w:szCs w:val="24"/>
        </w:rPr>
        <w:t xml:space="preserve">for high school special educators </w:t>
      </w:r>
      <w:r>
        <w:rPr>
          <w:sz w:val="24"/>
          <w:szCs w:val="24"/>
        </w:rPr>
        <w:t xml:space="preserve">is </w:t>
      </w:r>
      <w:r w:rsidR="00FB74C5">
        <w:rPr>
          <w:sz w:val="24"/>
          <w:szCs w:val="24"/>
        </w:rPr>
        <w:t>now</w:t>
      </w:r>
      <w:r w:rsidR="0070393E">
        <w:rPr>
          <w:sz w:val="24"/>
          <w:szCs w:val="24"/>
        </w:rPr>
        <w:t xml:space="preserve"> aligned to the appropriate NDPC category and strategy. </w:t>
      </w:r>
    </w:p>
    <w:p w14:paraId="20A7F924" w14:textId="77777777" w:rsidR="00FB74C5" w:rsidRDefault="00FB74C5" w:rsidP="00EE198A">
      <w:pPr>
        <w:rPr>
          <w:sz w:val="24"/>
          <w:szCs w:val="24"/>
        </w:rPr>
      </w:pPr>
    </w:p>
    <w:p w14:paraId="670DA408" w14:textId="77777777" w:rsidR="00150A7D" w:rsidRPr="00150A7D" w:rsidRDefault="00150A7D" w:rsidP="00EE198A">
      <w:pPr>
        <w:rPr>
          <w:sz w:val="24"/>
          <w:szCs w:val="24"/>
          <w:u w:val="single"/>
        </w:rPr>
      </w:pPr>
      <w:r w:rsidRPr="00150A7D">
        <w:rPr>
          <w:sz w:val="24"/>
          <w:szCs w:val="24"/>
          <w:u w:val="single"/>
        </w:rPr>
        <w:t>Superintendent’s Leadership Institute</w:t>
      </w:r>
    </w:p>
    <w:p w14:paraId="115AAB77" w14:textId="77777777" w:rsidR="00FB74C5" w:rsidRDefault="00AB12A4" w:rsidP="001E3C40">
      <w:pPr>
        <w:rPr>
          <w:sz w:val="24"/>
          <w:szCs w:val="24"/>
        </w:rPr>
      </w:pPr>
      <w:r>
        <w:rPr>
          <w:sz w:val="24"/>
          <w:szCs w:val="24"/>
        </w:rPr>
        <w:t>A</w:t>
      </w:r>
      <w:r w:rsidR="0070393E">
        <w:rPr>
          <w:sz w:val="24"/>
          <w:szCs w:val="24"/>
        </w:rPr>
        <w:t xml:space="preserve"> proposal to present at the FCPS Superintendent Leadership Institute knowing that system-wide change will bring the best student outcomes</w:t>
      </w:r>
      <w:r>
        <w:rPr>
          <w:sz w:val="24"/>
          <w:szCs w:val="24"/>
        </w:rPr>
        <w:t xml:space="preserve">. The proposal was </w:t>
      </w:r>
      <w:r w:rsidR="00EE198A">
        <w:rPr>
          <w:sz w:val="24"/>
          <w:szCs w:val="24"/>
        </w:rPr>
        <w:t>approved,</w:t>
      </w:r>
      <w:r>
        <w:rPr>
          <w:sz w:val="24"/>
          <w:szCs w:val="24"/>
        </w:rPr>
        <w:t xml:space="preserve"> and the offering </w:t>
      </w:r>
      <w:r w:rsidR="00FB74C5">
        <w:rPr>
          <w:sz w:val="24"/>
          <w:szCs w:val="24"/>
        </w:rPr>
        <w:t>was presented on July 13 &amp; 14, 2021</w:t>
      </w:r>
      <w:r>
        <w:rPr>
          <w:sz w:val="24"/>
          <w:szCs w:val="24"/>
        </w:rPr>
        <w:t xml:space="preserve">. </w:t>
      </w:r>
    </w:p>
    <w:p w14:paraId="5E709E90" w14:textId="77777777" w:rsidR="00FB74C5" w:rsidRDefault="00FB74C5" w:rsidP="001E3C40">
      <w:pPr>
        <w:rPr>
          <w:sz w:val="24"/>
          <w:szCs w:val="24"/>
        </w:rPr>
      </w:pPr>
    </w:p>
    <w:p w14:paraId="217FEC35" w14:textId="77777777" w:rsidR="003F5B03" w:rsidRDefault="00AB12A4" w:rsidP="001E3C40">
      <w:pPr>
        <w:rPr>
          <w:sz w:val="24"/>
          <w:szCs w:val="24"/>
        </w:rPr>
      </w:pPr>
      <w:r>
        <w:rPr>
          <w:sz w:val="24"/>
          <w:szCs w:val="24"/>
        </w:rPr>
        <w:t xml:space="preserve">As the audience </w:t>
      </w:r>
      <w:r w:rsidR="00065224">
        <w:rPr>
          <w:sz w:val="24"/>
          <w:szCs w:val="24"/>
        </w:rPr>
        <w:t>was</w:t>
      </w:r>
      <w:r>
        <w:rPr>
          <w:sz w:val="24"/>
          <w:szCs w:val="24"/>
        </w:rPr>
        <w:t xml:space="preserve"> different (primarily building leadership)</w:t>
      </w:r>
      <w:r w:rsidR="00065224">
        <w:rPr>
          <w:sz w:val="24"/>
          <w:szCs w:val="24"/>
        </w:rPr>
        <w:t>,</w:t>
      </w:r>
      <w:r>
        <w:rPr>
          <w:sz w:val="24"/>
          <w:szCs w:val="24"/>
        </w:rPr>
        <w:t xml:space="preserve"> the decision was made to do an overview of the 15 Effective Strategies for Dropout Prevention and model through lecture, group work, use of graphic organizers and rubric </w:t>
      </w:r>
      <w:r w:rsidR="00FB74C5">
        <w:rPr>
          <w:sz w:val="24"/>
          <w:szCs w:val="24"/>
        </w:rPr>
        <w:t xml:space="preserve">and </w:t>
      </w:r>
      <w:r>
        <w:rPr>
          <w:sz w:val="24"/>
          <w:szCs w:val="24"/>
        </w:rPr>
        <w:t>evaluation of one of the strategies (Mentoring) in order to provide attendees the structure for review of where they are regarding a particular strategy and make a next steps plan</w:t>
      </w:r>
      <w:r w:rsidR="00567739">
        <w:rPr>
          <w:sz w:val="24"/>
          <w:szCs w:val="24"/>
        </w:rPr>
        <w:t>.</w:t>
      </w:r>
    </w:p>
    <w:p w14:paraId="43956454" w14:textId="77777777" w:rsidR="00FB74C5" w:rsidRDefault="00FB74C5" w:rsidP="001E3C40">
      <w:pPr>
        <w:rPr>
          <w:b/>
          <w:color w:val="00B050"/>
          <w:sz w:val="24"/>
          <w:szCs w:val="24"/>
        </w:rPr>
      </w:pPr>
    </w:p>
    <w:p w14:paraId="5536B166" w14:textId="77777777" w:rsidR="00AB6299" w:rsidRPr="00AB6299" w:rsidRDefault="00BA2DDF" w:rsidP="001E3C40">
      <w:pPr>
        <w:rPr>
          <w:b/>
          <w:sz w:val="24"/>
          <w:szCs w:val="24"/>
        </w:rPr>
      </w:pPr>
      <w:r w:rsidRPr="00AB6299">
        <w:rPr>
          <w:b/>
          <w:sz w:val="24"/>
          <w:szCs w:val="24"/>
        </w:rPr>
        <w:t xml:space="preserve">Role in Project as a NDPS Certification Program Participant: </w:t>
      </w:r>
    </w:p>
    <w:p w14:paraId="2E406974" w14:textId="69943BE4" w:rsidR="00BA2DDF" w:rsidRPr="00AB6299" w:rsidRDefault="00AB6299" w:rsidP="002A2824">
      <w:pPr>
        <w:rPr>
          <w:sz w:val="24"/>
          <w:szCs w:val="24"/>
        </w:rPr>
      </w:pPr>
      <w:r w:rsidRPr="00AB6299">
        <w:rPr>
          <w:sz w:val="24"/>
          <w:szCs w:val="24"/>
        </w:rPr>
        <w:t xml:space="preserve">As part of our project, I worked to gather data, develop </w:t>
      </w:r>
      <w:r w:rsidR="005F36C6" w:rsidRPr="00AB6299">
        <w:rPr>
          <w:sz w:val="24"/>
          <w:szCs w:val="24"/>
        </w:rPr>
        <w:t>surveys,</w:t>
      </w:r>
      <w:r w:rsidRPr="00AB6299">
        <w:rPr>
          <w:sz w:val="24"/>
          <w:szCs w:val="24"/>
        </w:rPr>
        <w:t xml:space="preserve"> and construct a 30 60 </w:t>
      </w:r>
      <w:r w:rsidR="002A2824" w:rsidRPr="00AB6299">
        <w:rPr>
          <w:sz w:val="24"/>
          <w:szCs w:val="24"/>
        </w:rPr>
        <w:t>90-day</w:t>
      </w:r>
      <w:r w:rsidRPr="00AB6299">
        <w:rPr>
          <w:sz w:val="24"/>
          <w:szCs w:val="24"/>
        </w:rPr>
        <w:t xml:space="preserve"> plan for implementation at a district level</w:t>
      </w:r>
      <w:proofErr w:type="gramStart"/>
      <w:r w:rsidRPr="00AB6299">
        <w:rPr>
          <w:sz w:val="24"/>
          <w:szCs w:val="24"/>
        </w:rPr>
        <w:t xml:space="preserve">.  </w:t>
      </w:r>
      <w:proofErr w:type="gramEnd"/>
      <w:r w:rsidRPr="00AB6299">
        <w:rPr>
          <w:sz w:val="24"/>
          <w:szCs w:val="24"/>
        </w:rPr>
        <w:t>I worked to provide instructions and a systemic approach for gathering the data during each phase</w:t>
      </w:r>
      <w:r w:rsidR="005F36C6" w:rsidRPr="00AB6299">
        <w:rPr>
          <w:sz w:val="24"/>
          <w:szCs w:val="24"/>
        </w:rPr>
        <w:t xml:space="preserve">. </w:t>
      </w:r>
      <w:r w:rsidRPr="00AB6299">
        <w:rPr>
          <w:sz w:val="24"/>
          <w:szCs w:val="24"/>
        </w:rPr>
        <w:t>As we reviewed the data, I worked on developing a professional development to be delivered this summer to open the 21-22 school year</w:t>
      </w:r>
      <w:r w:rsidR="005F36C6" w:rsidRPr="00AB6299">
        <w:rPr>
          <w:sz w:val="24"/>
          <w:szCs w:val="24"/>
        </w:rPr>
        <w:t xml:space="preserve">. </w:t>
      </w:r>
      <w:r w:rsidRPr="00AB6299">
        <w:rPr>
          <w:sz w:val="24"/>
          <w:szCs w:val="24"/>
        </w:rPr>
        <w:t xml:space="preserve">The professional development involved interactive opportunities for schools to reflect current programming and begin to make connections with the </w:t>
      </w:r>
      <w:proofErr w:type="gramStart"/>
      <w:r w:rsidRPr="00AB6299">
        <w:rPr>
          <w:sz w:val="24"/>
          <w:szCs w:val="24"/>
        </w:rPr>
        <w:t>15</w:t>
      </w:r>
      <w:proofErr w:type="gramEnd"/>
      <w:r w:rsidRPr="00AB6299">
        <w:rPr>
          <w:sz w:val="24"/>
          <w:szCs w:val="24"/>
        </w:rPr>
        <w:t xml:space="preserve"> effective strategies.</w:t>
      </w:r>
      <w:r w:rsidR="00BA2DDF" w:rsidRPr="00AB6299">
        <w:rPr>
          <w:sz w:val="24"/>
          <w:szCs w:val="24"/>
        </w:rPr>
        <w:t xml:space="preserve"> </w:t>
      </w:r>
    </w:p>
    <w:p w14:paraId="781A40FB" w14:textId="77777777" w:rsidR="00FE45E6" w:rsidRPr="00FE45E6" w:rsidRDefault="00FE45E6" w:rsidP="001E3C40">
      <w:pPr>
        <w:rPr>
          <w:sz w:val="24"/>
          <w:szCs w:val="24"/>
          <w:highlight w:val="yellow"/>
        </w:rPr>
      </w:pPr>
    </w:p>
    <w:p w14:paraId="223BE614" w14:textId="77777777" w:rsidR="00AB6299" w:rsidRPr="00AB6299" w:rsidRDefault="00BA2DDF" w:rsidP="001E3C40">
      <w:pPr>
        <w:rPr>
          <w:b/>
          <w:sz w:val="24"/>
          <w:szCs w:val="24"/>
        </w:rPr>
      </w:pPr>
      <w:r w:rsidRPr="00AB6299">
        <w:rPr>
          <w:b/>
          <w:sz w:val="24"/>
          <w:szCs w:val="24"/>
        </w:rPr>
        <w:t>Lessons Learned:</w:t>
      </w:r>
    </w:p>
    <w:p w14:paraId="6EF661B5" w14:textId="564E441C" w:rsidR="00BA2DDF" w:rsidRPr="00AB6299" w:rsidRDefault="00AB6299" w:rsidP="002A2824">
      <w:pPr>
        <w:rPr>
          <w:sz w:val="24"/>
          <w:szCs w:val="24"/>
        </w:rPr>
      </w:pPr>
      <w:r w:rsidRPr="00AB6299">
        <w:rPr>
          <w:sz w:val="24"/>
          <w:szCs w:val="24"/>
        </w:rPr>
        <w:t xml:space="preserve">The lessons I learned focus on the interdependence of </w:t>
      </w:r>
      <w:proofErr w:type="gramStart"/>
      <w:r w:rsidRPr="00AB6299">
        <w:rPr>
          <w:sz w:val="24"/>
          <w:szCs w:val="24"/>
        </w:rPr>
        <w:t>the strategies</w:t>
      </w:r>
      <w:proofErr w:type="gramEnd"/>
      <w:r w:rsidRPr="00AB6299">
        <w:rPr>
          <w:sz w:val="24"/>
          <w:szCs w:val="24"/>
        </w:rPr>
        <w:t xml:space="preserve"> and the impact they can have on focusing district level initiatives</w:t>
      </w:r>
      <w:r w:rsidR="005F36C6" w:rsidRPr="00AB6299">
        <w:rPr>
          <w:sz w:val="24"/>
          <w:szCs w:val="24"/>
        </w:rPr>
        <w:t xml:space="preserve">. </w:t>
      </w:r>
      <w:r w:rsidRPr="00AB6299">
        <w:rPr>
          <w:sz w:val="24"/>
          <w:szCs w:val="24"/>
        </w:rPr>
        <w:t>As I engaged in deep learning of each strategy, I developed a webbing of the district plan</w:t>
      </w:r>
      <w:r w:rsidR="005F36C6" w:rsidRPr="00AB6299">
        <w:rPr>
          <w:sz w:val="24"/>
          <w:szCs w:val="24"/>
        </w:rPr>
        <w:t xml:space="preserve">. </w:t>
      </w:r>
      <w:r w:rsidR="00E46276">
        <w:rPr>
          <w:sz w:val="24"/>
          <w:szCs w:val="24"/>
        </w:rPr>
        <w:t xml:space="preserve">At first, the task </w:t>
      </w:r>
      <w:proofErr w:type="gramStart"/>
      <w:r w:rsidR="00E46276">
        <w:rPr>
          <w:sz w:val="24"/>
          <w:szCs w:val="24"/>
        </w:rPr>
        <w:t>seems</w:t>
      </w:r>
      <w:proofErr w:type="gramEnd"/>
      <w:r w:rsidR="00E46276">
        <w:rPr>
          <w:sz w:val="24"/>
          <w:szCs w:val="24"/>
        </w:rPr>
        <w:t xml:space="preserve"> overwhelming but by chunking the concepts into smaller sections, I could see how our district could begin to pull people together with a common goal</w:t>
      </w:r>
      <w:r w:rsidR="005F36C6">
        <w:rPr>
          <w:sz w:val="24"/>
          <w:szCs w:val="24"/>
        </w:rPr>
        <w:t xml:space="preserve">. </w:t>
      </w:r>
      <w:r w:rsidR="00E46276">
        <w:rPr>
          <w:sz w:val="24"/>
          <w:szCs w:val="24"/>
        </w:rPr>
        <w:t>This offers the opportunity to transform my district’s strategic plan</w:t>
      </w:r>
      <w:r w:rsidR="005F36C6">
        <w:rPr>
          <w:sz w:val="24"/>
          <w:szCs w:val="24"/>
        </w:rPr>
        <w:t xml:space="preserve">. </w:t>
      </w:r>
      <w:r w:rsidR="00E46276">
        <w:rPr>
          <w:sz w:val="24"/>
          <w:szCs w:val="24"/>
        </w:rPr>
        <w:lastRenderedPageBreak/>
        <w:t>Schools will have the opportunity to reflect and research model programs to enhance, rebuild or create a unique program to address their school needs assessments.</w:t>
      </w:r>
    </w:p>
    <w:p w14:paraId="7D0F51CA" w14:textId="77777777" w:rsidR="00EE198A" w:rsidRPr="00AB6299" w:rsidRDefault="00472B9D" w:rsidP="001E3C40">
      <w:pPr>
        <w:rPr>
          <w:sz w:val="24"/>
          <w:szCs w:val="24"/>
          <w:highlight w:val="yellow"/>
        </w:rPr>
      </w:pPr>
      <w:r w:rsidRPr="00AB6299">
        <w:rPr>
          <w:sz w:val="24"/>
          <w:szCs w:val="24"/>
          <w:highlight w:val="yellow"/>
        </w:rPr>
        <w:t xml:space="preserve"> </w:t>
      </w:r>
    </w:p>
    <w:p w14:paraId="4FC1A818" w14:textId="77777777" w:rsidR="00150A7D" w:rsidRDefault="00BA2DDF" w:rsidP="001E3C40">
      <w:pPr>
        <w:rPr>
          <w:b/>
          <w:sz w:val="24"/>
          <w:szCs w:val="24"/>
        </w:rPr>
      </w:pPr>
      <w:r w:rsidRPr="00E46276">
        <w:rPr>
          <w:b/>
          <w:sz w:val="24"/>
          <w:szCs w:val="24"/>
        </w:rPr>
        <w:t>Advice for Dropout Prevention Practitioners about the Project:</w:t>
      </w:r>
      <w:r w:rsidRPr="004D79ED">
        <w:rPr>
          <w:b/>
          <w:sz w:val="24"/>
          <w:szCs w:val="24"/>
        </w:rPr>
        <w:t xml:space="preserve">  </w:t>
      </w:r>
    </w:p>
    <w:p w14:paraId="535A8858" w14:textId="488E2ABD" w:rsidR="00E46276" w:rsidRPr="00E46276" w:rsidRDefault="00E46276" w:rsidP="001E3C40">
      <w:pPr>
        <w:rPr>
          <w:sz w:val="24"/>
          <w:szCs w:val="24"/>
        </w:rPr>
      </w:pPr>
      <w:r>
        <w:rPr>
          <w:sz w:val="24"/>
          <w:szCs w:val="24"/>
        </w:rPr>
        <w:t>Always begin with reflection</w:t>
      </w:r>
      <w:r w:rsidR="005F36C6">
        <w:rPr>
          <w:sz w:val="24"/>
          <w:szCs w:val="24"/>
        </w:rPr>
        <w:t xml:space="preserve">. </w:t>
      </w:r>
      <w:r>
        <w:rPr>
          <w:sz w:val="24"/>
          <w:szCs w:val="24"/>
        </w:rPr>
        <w:t>I believe we do not give people enough time to discuss what they know and what they do not know</w:t>
      </w:r>
      <w:r w:rsidR="005F36C6">
        <w:rPr>
          <w:sz w:val="24"/>
          <w:szCs w:val="24"/>
        </w:rPr>
        <w:t xml:space="preserve">. </w:t>
      </w:r>
      <w:r>
        <w:rPr>
          <w:sz w:val="24"/>
          <w:szCs w:val="24"/>
        </w:rPr>
        <w:t xml:space="preserve">The project allows for a continuous feedback and reflective loop so programs can begin, </w:t>
      </w:r>
      <w:r w:rsidR="005F36C6">
        <w:rPr>
          <w:sz w:val="24"/>
          <w:szCs w:val="24"/>
        </w:rPr>
        <w:t>grow,</w:t>
      </w:r>
      <w:r>
        <w:rPr>
          <w:sz w:val="24"/>
          <w:szCs w:val="24"/>
        </w:rPr>
        <w:t xml:space="preserve"> and reimagine what they need to do to reach kids and families.</w:t>
      </w:r>
    </w:p>
    <w:sectPr w:rsidR="00E46276" w:rsidRPr="00E46276" w:rsidSect="007C32E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C8A1C" w14:textId="77777777" w:rsidR="009234C3" w:rsidRDefault="009234C3" w:rsidP="009D5EA4">
      <w:r>
        <w:separator/>
      </w:r>
    </w:p>
  </w:endnote>
  <w:endnote w:type="continuationSeparator" w:id="0">
    <w:p w14:paraId="4B78D96E" w14:textId="77777777" w:rsidR="009234C3" w:rsidRDefault="009234C3" w:rsidP="009D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7489668"/>
      <w:docPartObj>
        <w:docPartGallery w:val="Page Numbers (Bottom of Page)"/>
        <w:docPartUnique/>
      </w:docPartObj>
    </w:sdtPr>
    <w:sdtEndPr>
      <w:rPr>
        <w:noProof/>
      </w:rPr>
    </w:sdtEndPr>
    <w:sdtContent>
      <w:p w14:paraId="11EB2812" w14:textId="77777777" w:rsidR="00C41D0B" w:rsidRDefault="00C41D0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6CFEF4" w14:textId="77777777" w:rsidR="00C41D0B" w:rsidRDefault="00C41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8C96D" w14:textId="77777777" w:rsidR="009234C3" w:rsidRDefault="009234C3" w:rsidP="009D5EA4">
      <w:r>
        <w:separator/>
      </w:r>
    </w:p>
  </w:footnote>
  <w:footnote w:type="continuationSeparator" w:id="0">
    <w:p w14:paraId="7DD8BA88" w14:textId="77777777" w:rsidR="009234C3" w:rsidRDefault="009234C3" w:rsidP="009D5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28B7"/>
    <w:multiLevelType w:val="multilevel"/>
    <w:tmpl w:val="8052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04D8B"/>
    <w:multiLevelType w:val="multilevel"/>
    <w:tmpl w:val="0512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10982"/>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71AEA"/>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5486"/>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05DB2"/>
    <w:multiLevelType w:val="multilevel"/>
    <w:tmpl w:val="9456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040E2"/>
    <w:multiLevelType w:val="hybridMultilevel"/>
    <w:tmpl w:val="D15A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34468"/>
    <w:multiLevelType w:val="multilevel"/>
    <w:tmpl w:val="0D3C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361E7"/>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1194"/>
    <w:multiLevelType w:val="hybridMultilevel"/>
    <w:tmpl w:val="F824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2044D"/>
    <w:multiLevelType w:val="multilevel"/>
    <w:tmpl w:val="7CB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F33CF"/>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83FF3"/>
    <w:multiLevelType w:val="multilevel"/>
    <w:tmpl w:val="282A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A2CC7"/>
    <w:multiLevelType w:val="multilevel"/>
    <w:tmpl w:val="35E4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C104A"/>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91DC4"/>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C7649"/>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74444"/>
    <w:multiLevelType w:val="multilevel"/>
    <w:tmpl w:val="5390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3319E"/>
    <w:multiLevelType w:val="multilevel"/>
    <w:tmpl w:val="7CF8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061526"/>
    <w:multiLevelType w:val="multilevel"/>
    <w:tmpl w:val="2D7E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590"/>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F35096"/>
    <w:multiLevelType w:val="multilevel"/>
    <w:tmpl w:val="B50A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C2EDE"/>
    <w:multiLevelType w:val="multilevel"/>
    <w:tmpl w:val="5E5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A4242A"/>
    <w:multiLevelType w:val="multilevel"/>
    <w:tmpl w:val="494C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B6292"/>
    <w:multiLevelType w:val="hybridMultilevel"/>
    <w:tmpl w:val="78F2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9949DD"/>
    <w:multiLevelType w:val="multilevel"/>
    <w:tmpl w:val="D9AE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6715D"/>
    <w:multiLevelType w:val="hybridMultilevel"/>
    <w:tmpl w:val="77AC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A7756"/>
    <w:multiLevelType w:val="multilevel"/>
    <w:tmpl w:val="D41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E5757E"/>
    <w:multiLevelType w:val="multilevel"/>
    <w:tmpl w:val="4348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90CDE"/>
    <w:multiLevelType w:val="multilevel"/>
    <w:tmpl w:val="A7B2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BB1C46"/>
    <w:multiLevelType w:val="multilevel"/>
    <w:tmpl w:val="D214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7B4C29"/>
    <w:multiLevelType w:val="multilevel"/>
    <w:tmpl w:val="07B0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35B7F"/>
    <w:multiLevelType w:val="multilevel"/>
    <w:tmpl w:val="BA8A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805E13"/>
    <w:multiLevelType w:val="multilevel"/>
    <w:tmpl w:val="9760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156C36"/>
    <w:multiLevelType w:val="multilevel"/>
    <w:tmpl w:val="942CD29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F2130B"/>
    <w:multiLevelType w:val="hybridMultilevel"/>
    <w:tmpl w:val="705ACAE4"/>
    <w:lvl w:ilvl="0" w:tplc="407AD1C0">
      <w:start w:val="1"/>
      <w:numFmt w:val="bullet"/>
      <w:lvlText w:val=""/>
      <w:lvlJc w:val="left"/>
      <w:pPr>
        <w:ind w:left="720" w:hanging="360"/>
      </w:pPr>
      <w:rPr>
        <w:rFonts w:ascii="Symbol" w:hAnsi="Symbol" w:hint="default"/>
      </w:rPr>
    </w:lvl>
    <w:lvl w:ilvl="1" w:tplc="43A0C728">
      <w:start w:val="1"/>
      <w:numFmt w:val="bullet"/>
      <w:lvlText w:val="o"/>
      <w:lvlJc w:val="left"/>
      <w:pPr>
        <w:ind w:left="1440" w:hanging="360"/>
      </w:pPr>
      <w:rPr>
        <w:rFonts w:ascii="Courier New" w:hAnsi="Courier New" w:hint="default"/>
      </w:rPr>
    </w:lvl>
    <w:lvl w:ilvl="2" w:tplc="E60C0C4C">
      <w:start w:val="1"/>
      <w:numFmt w:val="bullet"/>
      <w:lvlText w:val=""/>
      <w:lvlJc w:val="left"/>
      <w:pPr>
        <w:ind w:left="2160" w:hanging="360"/>
      </w:pPr>
      <w:rPr>
        <w:rFonts w:ascii="Wingdings" w:hAnsi="Wingdings" w:hint="default"/>
      </w:rPr>
    </w:lvl>
    <w:lvl w:ilvl="3" w:tplc="42C4DC38">
      <w:start w:val="1"/>
      <w:numFmt w:val="bullet"/>
      <w:lvlText w:val=""/>
      <w:lvlJc w:val="left"/>
      <w:pPr>
        <w:ind w:left="2880" w:hanging="360"/>
      </w:pPr>
      <w:rPr>
        <w:rFonts w:ascii="Symbol" w:hAnsi="Symbol" w:hint="default"/>
      </w:rPr>
    </w:lvl>
    <w:lvl w:ilvl="4" w:tplc="F12247EC">
      <w:start w:val="1"/>
      <w:numFmt w:val="bullet"/>
      <w:lvlText w:val="o"/>
      <w:lvlJc w:val="left"/>
      <w:pPr>
        <w:ind w:left="3600" w:hanging="360"/>
      </w:pPr>
      <w:rPr>
        <w:rFonts w:ascii="Courier New" w:hAnsi="Courier New" w:hint="default"/>
      </w:rPr>
    </w:lvl>
    <w:lvl w:ilvl="5" w:tplc="96EA08D2">
      <w:start w:val="1"/>
      <w:numFmt w:val="bullet"/>
      <w:lvlText w:val=""/>
      <w:lvlJc w:val="left"/>
      <w:pPr>
        <w:ind w:left="4320" w:hanging="360"/>
      </w:pPr>
      <w:rPr>
        <w:rFonts w:ascii="Wingdings" w:hAnsi="Wingdings" w:hint="default"/>
      </w:rPr>
    </w:lvl>
    <w:lvl w:ilvl="6" w:tplc="C7E2DF8C">
      <w:start w:val="1"/>
      <w:numFmt w:val="bullet"/>
      <w:lvlText w:val=""/>
      <w:lvlJc w:val="left"/>
      <w:pPr>
        <w:ind w:left="5040" w:hanging="360"/>
      </w:pPr>
      <w:rPr>
        <w:rFonts w:ascii="Symbol" w:hAnsi="Symbol" w:hint="default"/>
      </w:rPr>
    </w:lvl>
    <w:lvl w:ilvl="7" w:tplc="84263E52">
      <w:start w:val="1"/>
      <w:numFmt w:val="bullet"/>
      <w:lvlText w:val="o"/>
      <w:lvlJc w:val="left"/>
      <w:pPr>
        <w:ind w:left="5760" w:hanging="360"/>
      </w:pPr>
      <w:rPr>
        <w:rFonts w:ascii="Courier New" w:hAnsi="Courier New" w:hint="default"/>
      </w:rPr>
    </w:lvl>
    <w:lvl w:ilvl="8" w:tplc="552872F8">
      <w:start w:val="1"/>
      <w:numFmt w:val="bullet"/>
      <w:lvlText w:val=""/>
      <w:lvlJc w:val="left"/>
      <w:pPr>
        <w:ind w:left="6480" w:hanging="360"/>
      </w:pPr>
      <w:rPr>
        <w:rFonts w:ascii="Wingdings" w:hAnsi="Wingdings" w:hint="default"/>
      </w:rPr>
    </w:lvl>
  </w:abstractNum>
  <w:abstractNum w:abstractNumId="36" w15:restartNumberingAfterBreak="0">
    <w:nsid w:val="60520693"/>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396313"/>
    <w:multiLevelType w:val="multilevel"/>
    <w:tmpl w:val="3804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B7B9C"/>
    <w:multiLevelType w:val="multilevel"/>
    <w:tmpl w:val="BD98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A332B4"/>
    <w:multiLevelType w:val="multilevel"/>
    <w:tmpl w:val="E1A4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8703E0"/>
    <w:multiLevelType w:val="hybridMultilevel"/>
    <w:tmpl w:val="8780C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DC39F7"/>
    <w:multiLevelType w:val="multilevel"/>
    <w:tmpl w:val="0976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722B1E"/>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3E025D"/>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D4B6E"/>
    <w:multiLevelType w:val="multilevel"/>
    <w:tmpl w:val="1D2C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389598">
    <w:abstractNumId w:val="32"/>
  </w:num>
  <w:num w:numId="2" w16cid:durableId="1332559268">
    <w:abstractNumId w:val="39"/>
  </w:num>
  <w:num w:numId="3" w16cid:durableId="1703626556">
    <w:abstractNumId w:val="12"/>
  </w:num>
  <w:num w:numId="4" w16cid:durableId="336159188">
    <w:abstractNumId w:val="36"/>
  </w:num>
  <w:num w:numId="5" w16cid:durableId="1046562825">
    <w:abstractNumId w:val="42"/>
  </w:num>
  <w:num w:numId="6" w16cid:durableId="1417051924">
    <w:abstractNumId w:val="16"/>
  </w:num>
  <w:num w:numId="7" w16cid:durableId="133068619">
    <w:abstractNumId w:val="20"/>
  </w:num>
  <w:num w:numId="8" w16cid:durableId="501240864">
    <w:abstractNumId w:val="15"/>
  </w:num>
  <w:num w:numId="9" w16cid:durableId="919825022">
    <w:abstractNumId w:val="3"/>
  </w:num>
  <w:num w:numId="10" w16cid:durableId="338847359">
    <w:abstractNumId w:val="14"/>
  </w:num>
  <w:num w:numId="11" w16cid:durableId="4063495">
    <w:abstractNumId w:val="43"/>
  </w:num>
  <w:num w:numId="12" w16cid:durableId="651832728">
    <w:abstractNumId w:val="8"/>
  </w:num>
  <w:num w:numId="13" w16cid:durableId="1731729736">
    <w:abstractNumId w:val="11"/>
  </w:num>
  <w:num w:numId="14" w16cid:durableId="17586916">
    <w:abstractNumId w:val="4"/>
  </w:num>
  <w:num w:numId="15" w16cid:durableId="1595749047">
    <w:abstractNumId w:val="2"/>
  </w:num>
  <w:num w:numId="16" w16cid:durableId="674916593">
    <w:abstractNumId w:val="9"/>
  </w:num>
  <w:num w:numId="17" w16cid:durableId="2036879535">
    <w:abstractNumId w:val="35"/>
  </w:num>
  <w:num w:numId="18" w16cid:durableId="1600093137">
    <w:abstractNumId w:val="40"/>
  </w:num>
  <w:num w:numId="19" w16cid:durableId="1828202674">
    <w:abstractNumId w:val="6"/>
  </w:num>
  <w:num w:numId="20" w16cid:durableId="1712463602">
    <w:abstractNumId w:val="44"/>
  </w:num>
  <w:num w:numId="21" w16cid:durableId="1287128183">
    <w:abstractNumId w:val="38"/>
  </w:num>
  <w:num w:numId="22" w16cid:durableId="1367952642">
    <w:abstractNumId w:val="37"/>
  </w:num>
  <w:num w:numId="23" w16cid:durableId="2127000196">
    <w:abstractNumId w:val="33"/>
  </w:num>
  <w:num w:numId="24" w16cid:durableId="1139883993">
    <w:abstractNumId w:val="41"/>
  </w:num>
  <w:num w:numId="25" w16cid:durableId="2063139767">
    <w:abstractNumId w:val="21"/>
  </w:num>
  <w:num w:numId="26" w16cid:durableId="744882306">
    <w:abstractNumId w:val="1"/>
  </w:num>
  <w:num w:numId="27" w16cid:durableId="650255226">
    <w:abstractNumId w:val="25"/>
  </w:num>
  <w:num w:numId="28" w16cid:durableId="117532404">
    <w:abstractNumId w:val="28"/>
  </w:num>
  <w:num w:numId="29" w16cid:durableId="1100032257">
    <w:abstractNumId w:val="22"/>
  </w:num>
  <w:num w:numId="30" w16cid:durableId="1305239605">
    <w:abstractNumId w:val="10"/>
  </w:num>
  <w:num w:numId="31" w16cid:durableId="1876579270">
    <w:abstractNumId w:val="13"/>
  </w:num>
  <w:num w:numId="32" w16cid:durableId="1217930364">
    <w:abstractNumId w:val="23"/>
  </w:num>
  <w:num w:numId="33" w16cid:durableId="668483402">
    <w:abstractNumId w:val="34"/>
  </w:num>
  <w:num w:numId="34" w16cid:durableId="1006901873">
    <w:abstractNumId w:val="31"/>
  </w:num>
  <w:num w:numId="35" w16cid:durableId="992759423">
    <w:abstractNumId w:val="5"/>
  </w:num>
  <w:num w:numId="36" w16cid:durableId="1825122149">
    <w:abstractNumId w:val="0"/>
  </w:num>
  <w:num w:numId="37" w16cid:durableId="813913647">
    <w:abstractNumId w:val="18"/>
  </w:num>
  <w:num w:numId="38" w16cid:durableId="1790782343">
    <w:abstractNumId w:val="17"/>
  </w:num>
  <w:num w:numId="39" w16cid:durableId="1869641044">
    <w:abstractNumId w:val="27"/>
  </w:num>
  <w:num w:numId="40" w16cid:durableId="1443527771">
    <w:abstractNumId w:val="29"/>
  </w:num>
  <w:num w:numId="41" w16cid:durableId="427238389">
    <w:abstractNumId w:val="7"/>
  </w:num>
  <w:num w:numId="42" w16cid:durableId="79718325">
    <w:abstractNumId w:val="19"/>
  </w:num>
  <w:num w:numId="43" w16cid:durableId="486095991">
    <w:abstractNumId w:val="30"/>
  </w:num>
  <w:num w:numId="44" w16cid:durableId="2028628091">
    <w:abstractNumId w:val="26"/>
  </w:num>
  <w:num w:numId="45" w16cid:durableId="8574321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A4"/>
    <w:rsid w:val="0003025D"/>
    <w:rsid w:val="000373C2"/>
    <w:rsid w:val="00065224"/>
    <w:rsid w:val="00092D5F"/>
    <w:rsid w:val="000B73CC"/>
    <w:rsid w:val="000D35B1"/>
    <w:rsid w:val="000D64F0"/>
    <w:rsid w:val="000D69D4"/>
    <w:rsid w:val="00107934"/>
    <w:rsid w:val="00111AE2"/>
    <w:rsid w:val="001175FF"/>
    <w:rsid w:val="0013045D"/>
    <w:rsid w:val="00150A7D"/>
    <w:rsid w:val="001524E3"/>
    <w:rsid w:val="001668BE"/>
    <w:rsid w:val="001D6435"/>
    <w:rsid w:val="001E3C40"/>
    <w:rsid w:val="00236661"/>
    <w:rsid w:val="0023675D"/>
    <w:rsid w:val="00240B1E"/>
    <w:rsid w:val="00286381"/>
    <w:rsid w:val="002868DC"/>
    <w:rsid w:val="002A2824"/>
    <w:rsid w:val="002C6664"/>
    <w:rsid w:val="002E2243"/>
    <w:rsid w:val="003210D2"/>
    <w:rsid w:val="00321546"/>
    <w:rsid w:val="003308F1"/>
    <w:rsid w:val="00332373"/>
    <w:rsid w:val="00353678"/>
    <w:rsid w:val="00384362"/>
    <w:rsid w:val="003F5B03"/>
    <w:rsid w:val="00442FCC"/>
    <w:rsid w:val="0044327E"/>
    <w:rsid w:val="00446DB3"/>
    <w:rsid w:val="004541C5"/>
    <w:rsid w:val="00472B9D"/>
    <w:rsid w:val="0047560E"/>
    <w:rsid w:val="004A142C"/>
    <w:rsid w:val="004A5EE6"/>
    <w:rsid w:val="004D6086"/>
    <w:rsid w:val="004D79ED"/>
    <w:rsid w:val="00506EE8"/>
    <w:rsid w:val="00514941"/>
    <w:rsid w:val="00567739"/>
    <w:rsid w:val="005A3DDD"/>
    <w:rsid w:val="005C5EDF"/>
    <w:rsid w:val="005C783E"/>
    <w:rsid w:val="005F219B"/>
    <w:rsid w:val="005F36C6"/>
    <w:rsid w:val="00615A9B"/>
    <w:rsid w:val="00631370"/>
    <w:rsid w:val="00650BE3"/>
    <w:rsid w:val="00663E2A"/>
    <w:rsid w:val="0070393E"/>
    <w:rsid w:val="00725A69"/>
    <w:rsid w:val="007369E2"/>
    <w:rsid w:val="007660D6"/>
    <w:rsid w:val="00767000"/>
    <w:rsid w:val="00791A2E"/>
    <w:rsid w:val="007C32E4"/>
    <w:rsid w:val="007D5893"/>
    <w:rsid w:val="007F772A"/>
    <w:rsid w:val="008302B2"/>
    <w:rsid w:val="00860FAC"/>
    <w:rsid w:val="009234C3"/>
    <w:rsid w:val="009529FB"/>
    <w:rsid w:val="00972A5B"/>
    <w:rsid w:val="00980DC6"/>
    <w:rsid w:val="009813B1"/>
    <w:rsid w:val="00992887"/>
    <w:rsid w:val="009D5EA4"/>
    <w:rsid w:val="009E3C54"/>
    <w:rsid w:val="009F4055"/>
    <w:rsid w:val="00A33554"/>
    <w:rsid w:val="00A4744A"/>
    <w:rsid w:val="00A6521F"/>
    <w:rsid w:val="00AB12A4"/>
    <w:rsid w:val="00AB6299"/>
    <w:rsid w:val="00AD28FD"/>
    <w:rsid w:val="00AD3CB0"/>
    <w:rsid w:val="00AD52BF"/>
    <w:rsid w:val="00AE1D4E"/>
    <w:rsid w:val="00B23A4B"/>
    <w:rsid w:val="00B521FA"/>
    <w:rsid w:val="00B7575F"/>
    <w:rsid w:val="00B818FD"/>
    <w:rsid w:val="00B87761"/>
    <w:rsid w:val="00B906C7"/>
    <w:rsid w:val="00B926FD"/>
    <w:rsid w:val="00B936C2"/>
    <w:rsid w:val="00BA2DDF"/>
    <w:rsid w:val="00BD4C76"/>
    <w:rsid w:val="00BF323A"/>
    <w:rsid w:val="00C37336"/>
    <w:rsid w:val="00C41D0B"/>
    <w:rsid w:val="00C94B08"/>
    <w:rsid w:val="00D02B06"/>
    <w:rsid w:val="00D129CC"/>
    <w:rsid w:val="00D3023A"/>
    <w:rsid w:val="00D3339F"/>
    <w:rsid w:val="00D4072B"/>
    <w:rsid w:val="00D42E45"/>
    <w:rsid w:val="00D73D7F"/>
    <w:rsid w:val="00D74448"/>
    <w:rsid w:val="00DF7EB4"/>
    <w:rsid w:val="00E00FBE"/>
    <w:rsid w:val="00E03AB3"/>
    <w:rsid w:val="00E46276"/>
    <w:rsid w:val="00E54E05"/>
    <w:rsid w:val="00E776C2"/>
    <w:rsid w:val="00EA1BF5"/>
    <w:rsid w:val="00EA2902"/>
    <w:rsid w:val="00EB4A9E"/>
    <w:rsid w:val="00EB55E3"/>
    <w:rsid w:val="00EC2590"/>
    <w:rsid w:val="00EE198A"/>
    <w:rsid w:val="00F046B3"/>
    <w:rsid w:val="00F143A3"/>
    <w:rsid w:val="00F1652D"/>
    <w:rsid w:val="00F16D4B"/>
    <w:rsid w:val="00F55598"/>
    <w:rsid w:val="00F64F79"/>
    <w:rsid w:val="00F8115F"/>
    <w:rsid w:val="00FA7483"/>
    <w:rsid w:val="00FB74C5"/>
    <w:rsid w:val="00FD1E80"/>
    <w:rsid w:val="00FD3E06"/>
    <w:rsid w:val="00FE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5D5B"/>
  <w15:docId w15:val="{11F0EFC5-89E3-41EA-902F-2AA56D7E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D5EA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D5EA4"/>
    <w:pPr>
      <w:spacing w:before="84"/>
      <w:ind w:left="4117" w:right="4190"/>
      <w:jc w:val="center"/>
      <w:outlineLvl w:val="0"/>
    </w:pPr>
    <w:rPr>
      <w:b/>
      <w:bCs/>
      <w:sz w:val="24"/>
      <w:szCs w:val="24"/>
    </w:rPr>
  </w:style>
  <w:style w:type="paragraph" w:styleId="Heading2">
    <w:name w:val="heading 2"/>
    <w:basedOn w:val="Normal"/>
    <w:link w:val="Heading2Char"/>
    <w:uiPriority w:val="1"/>
    <w:unhideWhenUsed/>
    <w:qFormat/>
    <w:rsid w:val="009D5EA4"/>
    <w:pPr>
      <w:ind w:left="14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5EA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9D5EA4"/>
    <w:rPr>
      <w:rFonts w:ascii="Times New Roman" w:eastAsia="Times New Roman" w:hAnsi="Times New Roman" w:cs="Times New Roman"/>
      <w:b/>
      <w:bCs/>
      <w:sz w:val="21"/>
      <w:szCs w:val="21"/>
    </w:rPr>
  </w:style>
  <w:style w:type="paragraph" w:styleId="BodyText">
    <w:name w:val="Body Text"/>
    <w:basedOn w:val="Normal"/>
    <w:link w:val="BodyTextChar"/>
    <w:uiPriority w:val="1"/>
    <w:unhideWhenUsed/>
    <w:qFormat/>
    <w:rsid w:val="009D5EA4"/>
    <w:rPr>
      <w:sz w:val="21"/>
      <w:szCs w:val="21"/>
    </w:rPr>
  </w:style>
  <w:style w:type="character" w:customStyle="1" w:styleId="BodyTextChar">
    <w:name w:val="Body Text Char"/>
    <w:basedOn w:val="DefaultParagraphFont"/>
    <w:link w:val="BodyText"/>
    <w:uiPriority w:val="1"/>
    <w:rsid w:val="009D5EA4"/>
    <w:rPr>
      <w:rFonts w:ascii="Times New Roman" w:eastAsia="Times New Roman" w:hAnsi="Times New Roman" w:cs="Times New Roman"/>
      <w:sz w:val="21"/>
      <w:szCs w:val="21"/>
    </w:rPr>
  </w:style>
  <w:style w:type="character" w:styleId="Hyperlink">
    <w:name w:val="Hyperlink"/>
    <w:basedOn w:val="DefaultParagraphFont"/>
    <w:uiPriority w:val="99"/>
    <w:unhideWhenUsed/>
    <w:rsid w:val="009D5EA4"/>
    <w:rPr>
      <w:color w:val="0000FF"/>
      <w:u w:val="single"/>
    </w:rPr>
  </w:style>
  <w:style w:type="paragraph" w:styleId="NormalWeb">
    <w:name w:val="Normal (Web)"/>
    <w:basedOn w:val="Normal"/>
    <w:uiPriority w:val="99"/>
    <w:semiHidden/>
    <w:unhideWhenUsed/>
    <w:rsid w:val="009D5EA4"/>
    <w:pPr>
      <w:widowControl/>
      <w:autoSpaceDE/>
      <w:autoSpaceDN/>
    </w:pPr>
    <w:rPr>
      <w:rFonts w:eastAsiaTheme="minorHAnsi"/>
      <w:sz w:val="24"/>
      <w:szCs w:val="24"/>
    </w:rPr>
  </w:style>
  <w:style w:type="paragraph" w:styleId="FootnoteText">
    <w:name w:val="footnote text"/>
    <w:basedOn w:val="Normal"/>
    <w:link w:val="FootnoteTextChar"/>
    <w:uiPriority w:val="99"/>
    <w:semiHidden/>
    <w:unhideWhenUsed/>
    <w:rsid w:val="009D5EA4"/>
    <w:rPr>
      <w:sz w:val="20"/>
      <w:szCs w:val="20"/>
    </w:rPr>
  </w:style>
  <w:style w:type="character" w:customStyle="1" w:styleId="FootnoteTextChar">
    <w:name w:val="Footnote Text Char"/>
    <w:basedOn w:val="DefaultParagraphFont"/>
    <w:link w:val="FootnoteText"/>
    <w:uiPriority w:val="99"/>
    <w:semiHidden/>
    <w:rsid w:val="009D5E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D5EA4"/>
    <w:rPr>
      <w:vertAlign w:val="superscript"/>
    </w:rPr>
  </w:style>
  <w:style w:type="paragraph" w:styleId="EndnoteText">
    <w:name w:val="endnote text"/>
    <w:basedOn w:val="Normal"/>
    <w:link w:val="EndnoteTextChar"/>
    <w:uiPriority w:val="99"/>
    <w:semiHidden/>
    <w:unhideWhenUsed/>
    <w:rsid w:val="009D5EA4"/>
    <w:rPr>
      <w:sz w:val="20"/>
      <w:szCs w:val="20"/>
    </w:rPr>
  </w:style>
  <w:style w:type="character" w:customStyle="1" w:styleId="EndnoteTextChar">
    <w:name w:val="Endnote Text Char"/>
    <w:basedOn w:val="DefaultParagraphFont"/>
    <w:link w:val="EndnoteText"/>
    <w:uiPriority w:val="99"/>
    <w:semiHidden/>
    <w:rsid w:val="009D5EA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D5EA4"/>
    <w:rPr>
      <w:vertAlign w:val="superscript"/>
    </w:rPr>
  </w:style>
  <w:style w:type="paragraph" w:styleId="Header">
    <w:name w:val="header"/>
    <w:basedOn w:val="Normal"/>
    <w:link w:val="HeaderChar"/>
    <w:uiPriority w:val="99"/>
    <w:unhideWhenUsed/>
    <w:rsid w:val="009D5EA4"/>
    <w:pPr>
      <w:tabs>
        <w:tab w:val="center" w:pos="4680"/>
        <w:tab w:val="right" w:pos="9360"/>
      </w:tabs>
    </w:pPr>
  </w:style>
  <w:style w:type="character" w:customStyle="1" w:styleId="HeaderChar">
    <w:name w:val="Header Char"/>
    <w:basedOn w:val="DefaultParagraphFont"/>
    <w:link w:val="Header"/>
    <w:uiPriority w:val="99"/>
    <w:rsid w:val="009D5EA4"/>
    <w:rPr>
      <w:rFonts w:ascii="Times New Roman" w:eastAsia="Times New Roman" w:hAnsi="Times New Roman" w:cs="Times New Roman"/>
    </w:rPr>
  </w:style>
  <w:style w:type="paragraph" w:styleId="Footer">
    <w:name w:val="footer"/>
    <w:basedOn w:val="Normal"/>
    <w:link w:val="FooterChar"/>
    <w:uiPriority w:val="99"/>
    <w:unhideWhenUsed/>
    <w:rsid w:val="009D5EA4"/>
    <w:pPr>
      <w:tabs>
        <w:tab w:val="center" w:pos="4680"/>
        <w:tab w:val="right" w:pos="9360"/>
      </w:tabs>
    </w:pPr>
  </w:style>
  <w:style w:type="character" w:customStyle="1" w:styleId="FooterChar">
    <w:name w:val="Footer Char"/>
    <w:basedOn w:val="DefaultParagraphFont"/>
    <w:link w:val="Footer"/>
    <w:uiPriority w:val="99"/>
    <w:rsid w:val="009D5EA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D5EA4"/>
    <w:rPr>
      <w:rFonts w:ascii="Tahoma" w:hAnsi="Tahoma" w:cs="Tahoma"/>
      <w:sz w:val="16"/>
      <w:szCs w:val="16"/>
    </w:rPr>
  </w:style>
  <w:style w:type="character" w:customStyle="1" w:styleId="BalloonTextChar">
    <w:name w:val="Balloon Text Char"/>
    <w:basedOn w:val="DefaultParagraphFont"/>
    <w:link w:val="BalloonText"/>
    <w:uiPriority w:val="99"/>
    <w:semiHidden/>
    <w:rsid w:val="009D5EA4"/>
    <w:rPr>
      <w:rFonts w:ascii="Tahoma" w:eastAsia="Times New Roman" w:hAnsi="Tahoma" w:cs="Tahoma"/>
      <w:sz w:val="16"/>
      <w:szCs w:val="16"/>
    </w:rPr>
  </w:style>
  <w:style w:type="table" w:styleId="TableGrid">
    <w:name w:val="Table Grid"/>
    <w:basedOn w:val="TableNormal"/>
    <w:uiPriority w:val="59"/>
    <w:rsid w:val="00C4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75D"/>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442FCC"/>
    <w:rPr>
      <w:color w:val="605E5C"/>
      <w:shd w:val="clear" w:color="auto" w:fill="E1DFDD"/>
    </w:rPr>
  </w:style>
  <w:style w:type="character" w:styleId="FollowedHyperlink">
    <w:name w:val="FollowedHyperlink"/>
    <w:basedOn w:val="DefaultParagraphFont"/>
    <w:uiPriority w:val="99"/>
    <w:semiHidden/>
    <w:unhideWhenUsed/>
    <w:rsid w:val="00472B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511157">
      <w:bodyDiv w:val="1"/>
      <w:marLeft w:val="0"/>
      <w:marRight w:val="0"/>
      <w:marTop w:val="0"/>
      <w:marBottom w:val="0"/>
      <w:divBdr>
        <w:top w:val="none" w:sz="0" w:space="0" w:color="auto"/>
        <w:left w:val="none" w:sz="0" w:space="0" w:color="auto"/>
        <w:bottom w:val="none" w:sz="0" w:space="0" w:color="auto"/>
        <w:right w:val="none" w:sz="0" w:space="0" w:color="auto"/>
      </w:divBdr>
    </w:div>
    <w:div w:id="1522355826">
      <w:bodyDiv w:val="1"/>
      <w:marLeft w:val="0"/>
      <w:marRight w:val="0"/>
      <w:marTop w:val="0"/>
      <w:marBottom w:val="0"/>
      <w:divBdr>
        <w:top w:val="none" w:sz="0" w:space="0" w:color="auto"/>
        <w:left w:val="none" w:sz="0" w:space="0" w:color="auto"/>
        <w:bottom w:val="none" w:sz="0" w:space="0" w:color="auto"/>
        <w:right w:val="none" w:sz="0" w:space="0" w:color="auto"/>
      </w:divBdr>
      <w:divsChild>
        <w:div w:id="1182816539">
          <w:marLeft w:val="-115"/>
          <w:marRight w:val="0"/>
          <w:marTop w:val="0"/>
          <w:marBottom w:val="0"/>
          <w:divBdr>
            <w:top w:val="none" w:sz="0" w:space="0" w:color="auto"/>
            <w:left w:val="none" w:sz="0" w:space="0" w:color="auto"/>
            <w:bottom w:val="none" w:sz="0" w:space="0" w:color="auto"/>
            <w:right w:val="none" w:sz="0" w:space="0" w:color="auto"/>
          </w:divBdr>
        </w:div>
        <w:div w:id="1833980647">
          <w:marLeft w:val="-115"/>
          <w:marRight w:val="0"/>
          <w:marTop w:val="0"/>
          <w:marBottom w:val="0"/>
          <w:divBdr>
            <w:top w:val="none" w:sz="0" w:space="0" w:color="auto"/>
            <w:left w:val="none" w:sz="0" w:space="0" w:color="auto"/>
            <w:bottom w:val="none" w:sz="0" w:space="0" w:color="auto"/>
            <w:right w:val="none" w:sz="0" w:space="0" w:color="auto"/>
          </w:divBdr>
        </w:div>
        <w:div w:id="1421754608">
          <w:marLeft w:val="-115"/>
          <w:marRight w:val="0"/>
          <w:marTop w:val="0"/>
          <w:marBottom w:val="0"/>
          <w:divBdr>
            <w:top w:val="none" w:sz="0" w:space="0" w:color="auto"/>
            <w:left w:val="none" w:sz="0" w:space="0" w:color="auto"/>
            <w:bottom w:val="none" w:sz="0" w:space="0" w:color="auto"/>
            <w:right w:val="none" w:sz="0" w:space="0" w:color="auto"/>
          </w:divBdr>
        </w:div>
      </w:divsChild>
    </w:div>
    <w:div w:id="180048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baker@fayette.kyschools.us"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3CED3-0480-4940-84B3-9A213443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Nancy Nielsen</cp:lastModifiedBy>
  <cp:revision>2</cp:revision>
  <cp:lastPrinted>2017-04-06T18:51:00Z</cp:lastPrinted>
  <dcterms:created xsi:type="dcterms:W3CDTF">2024-05-15T01:57:00Z</dcterms:created>
  <dcterms:modified xsi:type="dcterms:W3CDTF">2024-05-15T01:57:00Z</dcterms:modified>
</cp:coreProperties>
</file>